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17A65" w14:textId="50E2E719" w:rsidR="4F19D31C" w:rsidRPr="003D766A" w:rsidRDefault="4F19D31C" w:rsidP="009275BC">
      <w:pPr>
        <w:spacing w:after="0" w:line="276" w:lineRule="auto"/>
        <w:jc w:val="center"/>
      </w:pPr>
      <w:r w:rsidRPr="003D766A">
        <w:drawing>
          <wp:inline distT="0" distB="0" distL="0" distR="0" wp14:anchorId="5A25573D" wp14:editId="35D2388D">
            <wp:extent cx="2369283" cy="692150"/>
            <wp:effectExtent l="0" t="0" r="0" b="0"/>
            <wp:docPr id="751190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9054" name=""/>
                    <pic:cNvPicPr/>
                  </pic:nvPicPr>
                  <pic:blipFill>
                    <a:blip r:embed="rId7">
                      <a:extLst>
                        <a:ext uri="{28A0092B-C50C-407E-A947-70E740481C1C}">
                          <a14:useLocalDpi xmlns:a14="http://schemas.microsoft.com/office/drawing/2010/main" val="0"/>
                        </a:ext>
                      </a:extLst>
                    </a:blip>
                    <a:stretch>
                      <a:fillRect/>
                    </a:stretch>
                  </pic:blipFill>
                  <pic:spPr>
                    <a:xfrm>
                      <a:off x="0" y="0"/>
                      <a:ext cx="2374056" cy="693544"/>
                    </a:xfrm>
                    <a:prstGeom prst="rect">
                      <a:avLst/>
                    </a:prstGeom>
                  </pic:spPr>
                </pic:pic>
              </a:graphicData>
            </a:graphic>
          </wp:inline>
        </w:drawing>
      </w:r>
    </w:p>
    <w:p w14:paraId="3D579246" w14:textId="77777777" w:rsidR="009275BC" w:rsidRDefault="009275BC" w:rsidP="009275BC">
      <w:pPr>
        <w:spacing w:after="0" w:line="276" w:lineRule="auto"/>
        <w:jc w:val="both"/>
        <w:rPr>
          <w:rFonts w:ascii="Calibri" w:hAnsi="Calibri" w:cs="Calibri"/>
          <w:b/>
          <w:bCs/>
          <w:sz w:val="22"/>
          <w:szCs w:val="22"/>
        </w:rPr>
      </w:pPr>
    </w:p>
    <w:p w14:paraId="38874A7A" w14:textId="5CD04799"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b/>
          <w:bCs/>
          <w:sz w:val="22"/>
          <w:szCs w:val="22"/>
        </w:rPr>
        <w:t>Job Title and Level</w:t>
      </w:r>
    </w:p>
    <w:p w14:paraId="3940F540" w14:textId="5EE61022"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sz w:val="22"/>
          <w:szCs w:val="22"/>
        </w:rPr>
        <w:t xml:space="preserve">Teacher of </w:t>
      </w:r>
      <w:r w:rsidR="00D02FA6" w:rsidRPr="003D766A">
        <w:rPr>
          <w:rFonts w:ascii="Calibri" w:hAnsi="Calibri" w:cs="Calibri"/>
          <w:sz w:val="22"/>
          <w:szCs w:val="22"/>
        </w:rPr>
        <w:t>Maths</w:t>
      </w:r>
      <w:r w:rsidRPr="003D766A">
        <w:rPr>
          <w:rFonts w:ascii="Calibri" w:hAnsi="Calibri" w:cs="Calibri"/>
          <w:sz w:val="22"/>
          <w:szCs w:val="22"/>
        </w:rPr>
        <w:t xml:space="preserve"> (Main Scale/Upper Pay Scale)</w:t>
      </w:r>
    </w:p>
    <w:p w14:paraId="0C0D644E" w14:textId="77777777" w:rsidR="004F37E4" w:rsidRPr="003D766A" w:rsidRDefault="004F37E4" w:rsidP="009275BC">
      <w:pPr>
        <w:spacing w:after="0" w:line="276" w:lineRule="auto"/>
        <w:jc w:val="both"/>
        <w:rPr>
          <w:rFonts w:ascii="Calibri" w:hAnsi="Calibri" w:cs="Calibri"/>
          <w:sz w:val="22"/>
          <w:szCs w:val="22"/>
        </w:rPr>
      </w:pPr>
    </w:p>
    <w:p w14:paraId="78CDC5D2" w14:textId="77777777"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b/>
          <w:bCs/>
          <w:sz w:val="22"/>
          <w:szCs w:val="22"/>
        </w:rPr>
        <w:t>Main Purpose of the Role</w:t>
      </w:r>
    </w:p>
    <w:p w14:paraId="092B000E" w14:textId="28CFA2F3"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sz w:val="22"/>
          <w:szCs w:val="22"/>
        </w:rPr>
        <w:t xml:space="preserve">As Teacher of </w:t>
      </w:r>
      <w:r w:rsidR="00D02FA6" w:rsidRPr="003D766A">
        <w:rPr>
          <w:rFonts w:ascii="Calibri" w:hAnsi="Calibri" w:cs="Calibri"/>
          <w:sz w:val="22"/>
          <w:szCs w:val="22"/>
        </w:rPr>
        <w:t>Maths</w:t>
      </w:r>
      <w:r w:rsidRPr="003D766A">
        <w:rPr>
          <w:rFonts w:ascii="Calibri" w:hAnsi="Calibri" w:cs="Calibri"/>
          <w:sz w:val="22"/>
          <w:szCs w:val="22"/>
        </w:rPr>
        <w:t xml:space="preserve"> at St Anne</w:t>
      </w:r>
      <w:r w:rsidR="003D766A">
        <w:rPr>
          <w:rFonts w:ascii="Calibri" w:hAnsi="Calibri" w:cs="Calibri"/>
          <w:sz w:val="22"/>
          <w:szCs w:val="22"/>
        </w:rPr>
        <w:t>’</w:t>
      </w:r>
      <w:r w:rsidRPr="003D766A">
        <w:rPr>
          <w:rFonts w:ascii="Calibri" w:hAnsi="Calibri" w:cs="Calibri"/>
          <w:sz w:val="22"/>
          <w:szCs w:val="22"/>
        </w:rPr>
        <w:t xml:space="preserve">s RC Voluntary Academy, you will play a crucial role in delivering engaging and well-structured </w:t>
      </w:r>
      <w:r w:rsidR="003D766A">
        <w:rPr>
          <w:rFonts w:ascii="Calibri" w:hAnsi="Calibri" w:cs="Calibri"/>
          <w:sz w:val="22"/>
          <w:szCs w:val="22"/>
        </w:rPr>
        <w:t>m</w:t>
      </w:r>
      <w:r w:rsidR="003D766A" w:rsidRPr="003D766A">
        <w:rPr>
          <w:rFonts w:ascii="Calibri" w:hAnsi="Calibri" w:cs="Calibri"/>
          <w:sz w:val="22"/>
          <w:szCs w:val="22"/>
        </w:rPr>
        <w:t>aths</w:t>
      </w:r>
      <w:r w:rsidRPr="003D766A">
        <w:rPr>
          <w:rFonts w:ascii="Calibri" w:hAnsi="Calibri" w:cs="Calibri"/>
          <w:sz w:val="22"/>
          <w:szCs w:val="22"/>
        </w:rPr>
        <w:t xml:space="preserve"> lessons that promote a love of learning and intellectual curiosity among our students. Your primary focus will be to ensure the academic progress and personal development of the students in your care, while also contributing to the design and development of the </w:t>
      </w:r>
      <w:r w:rsidR="003D766A">
        <w:rPr>
          <w:rFonts w:ascii="Calibri" w:hAnsi="Calibri" w:cs="Calibri"/>
          <w:sz w:val="22"/>
          <w:szCs w:val="22"/>
        </w:rPr>
        <w:t>m</w:t>
      </w:r>
      <w:r w:rsidR="003D766A" w:rsidRPr="003D766A">
        <w:rPr>
          <w:rFonts w:ascii="Calibri" w:hAnsi="Calibri" w:cs="Calibri"/>
          <w:sz w:val="22"/>
          <w:szCs w:val="22"/>
        </w:rPr>
        <w:t>aths</w:t>
      </w:r>
      <w:r w:rsidRPr="003D766A">
        <w:rPr>
          <w:rFonts w:ascii="Calibri" w:hAnsi="Calibri" w:cs="Calibri"/>
          <w:sz w:val="22"/>
          <w:szCs w:val="22"/>
        </w:rPr>
        <w:t xml:space="preserve"> curriculum to ensure it is challenging and relevant.</w:t>
      </w:r>
    </w:p>
    <w:p w14:paraId="12FDC874" w14:textId="3A6E4536"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sz w:val="22"/>
          <w:szCs w:val="22"/>
        </w:rPr>
        <w:t xml:space="preserve">Aligned with the school's vision to "be outstanding in all we do" and the mantra of "here to serve the children," you will be a passionate educator who embodies the school's Catholic ethos and values in your teaching and interactions with </w:t>
      </w:r>
      <w:r w:rsidR="003D766A">
        <w:rPr>
          <w:rFonts w:ascii="Calibri" w:hAnsi="Calibri" w:cs="Calibri"/>
          <w:sz w:val="22"/>
          <w:szCs w:val="22"/>
        </w:rPr>
        <w:t>students</w:t>
      </w:r>
      <w:r w:rsidRPr="003D766A">
        <w:rPr>
          <w:rFonts w:ascii="Calibri" w:hAnsi="Calibri" w:cs="Calibri"/>
          <w:sz w:val="22"/>
          <w:szCs w:val="22"/>
        </w:rPr>
        <w:t>.</w:t>
      </w:r>
    </w:p>
    <w:p w14:paraId="36FE0D0C" w14:textId="77777777" w:rsidR="003D766A" w:rsidRPr="003D766A" w:rsidRDefault="003D766A" w:rsidP="009275BC">
      <w:pPr>
        <w:spacing w:after="0" w:line="276" w:lineRule="auto"/>
        <w:jc w:val="both"/>
        <w:rPr>
          <w:rFonts w:ascii="Calibri" w:hAnsi="Calibri" w:cs="Calibri"/>
          <w:b/>
          <w:bCs/>
          <w:sz w:val="22"/>
          <w:szCs w:val="22"/>
        </w:rPr>
      </w:pPr>
    </w:p>
    <w:p w14:paraId="6C2B1046" w14:textId="69FA00D0" w:rsidR="004F37E4" w:rsidRPr="003D766A" w:rsidRDefault="00C11995" w:rsidP="009275BC">
      <w:pPr>
        <w:spacing w:after="120" w:line="276" w:lineRule="auto"/>
        <w:jc w:val="both"/>
        <w:rPr>
          <w:rFonts w:ascii="Calibri" w:hAnsi="Calibri" w:cs="Calibri"/>
          <w:sz w:val="22"/>
          <w:szCs w:val="22"/>
        </w:rPr>
      </w:pPr>
      <w:r w:rsidRPr="003D766A">
        <w:rPr>
          <w:rFonts w:ascii="Calibri" w:hAnsi="Calibri" w:cs="Calibri"/>
          <w:b/>
          <w:bCs/>
          <w:sz w:val="22"/>
          <w:szCs w:val="22"/>
        </w:rPr>
        <w:t>Key Responsibilities and Duties</w:t>
      </w:r>
    </w:p>
    <w:p w14:paraId="4B1C2FCF" w14:textId="77777777" w:rsidR="004F37E4" w:rsidRPr="003D766A" w:rsidRDefault="00C11995" w:rsidP="009275BC">
      <w:pPr>
        <w:spacing w:after="120" w:line="276" w:lineRule="auto"/>
        <w:jc w:val="both"/>
        <w:rPr>
          <w:rFonts w:ascii="Calibri" w:hAnsi="Calibri" w:cs="Calibri"/>
          <w:sz w:val="22"/>
          <w:szCs w:val="22"/>
        </w:rPr>
      </w:pPr>
      <w:r w:rsidRPr="003D766A">
        <w:rPr>
          <w:rFonts w:ascii="Calibri" w:hAnsi="Calibri" w:cs="Calibri"/>
          <w:sz w:val="22"/>
          <w:szCs w:val="22"/>
        </w:rPr>
        <w:t>Teaching and Learning:</w:t>
      </w:r>
    </w:p>
    <w:p w14:paraId="58C65A74" w14:textId="7CF4B5FE" w:rsidR="004F37E4" w:rsidRPr="003D766A" w:rsidRDefault="00C11995" w:rsidP="009275BC">
      <w:pPr>
        <w:numPr>
          <w:ilvl w:val="0"/>
          <w:numId w:val="1"/>
        </w:numPr>
        <w:spacing w:after="120" w:line="276" w:lineRule="auto"/>
        <w:jc w:val="both"/>
        <w:rPr>
          <w:rFonts w:ascii="Calibri" w:hAnsi="Calibri" w:cs="Calibri"/>
          <w:sz w:val="22"/>
          <w:szCs w:val="22"/>
        </w:rPr>
      </w:pPr>
      <w:r w:rsidRPr="003D766A">
        <w:rPr>
          <w:rFonts w:ascii="Calibri" w:hAnsi="Calibri" w:cs="Calibri"/>
          <w:sz w:val="22"/>
          <w:szCs w:val="22"/>
        </w:rPr>
        <w:t xml:space="preserve">Deliver engaging and well-structured </w:t>
      </w:r>
      <w:r w:rsidR="003D766A">
        <w:rPr>
          <w:rFonts w:ascii="Calibri" w:hAnsi="Calibri" w:cs="Calibri"/>
          <w:sz w:val="22"/>
          <w:szCs w:val="22"/>
        </w:rPr>
        <w:t>m</w:t>
      </w:r>
      <w:r w:rsidR="00D02FA6" w:rsidRPr="003D766A">
        <w:rPr>
          <w:rFonts w:ascii="Calibri" w:hAnsi="Calibri" w:cs="Calibri"/>
          <w:sz w:val="22"/>
          <w:szCs w:val="22"/>
        </w:rPr>
        <w:t>aths</w:t>
      </w:r>
      <w:r w:rsidRPr="003D766A">
        <w:rPr>
          <w:rFonts w:ascii="Calibri" w:hAnsi="Calibri" w:cs="Calibri"/>
          <w:sz w:val="22"/>
          <w:szCs w:val="22"/>
        </w:rPr>
        <w:t xml:space="preserve"> lessons that promote a love of learning and intellectual curiosity among </w:t>
      </w:r>
      <w:r w:rsidR="003D766A">
        <w:rPr>
          <w:rFonts w:ascii="Calibri" w:hAnsi="Calibri" w:cs="Calibri"/>
          <w:sz w:val="22"/>
          <w:szCs w:val="22"/>
        </w:rPr>
        <w:t>s</w:t>
      </w:r>
      <w:r w:rsidRPr="003D766A">
        <w:rPr>
          <w:rFonts w:ascii="Calibri" w:hAnsi="Calibri" w:cs="Calibri"/>
          <w:sz w:val="22"/>
          <w:szCs w:val="22"/>
        </w:rPr>
        <w:t>tudents</w:t>
      </w:r>
      <w:r w:rsidR="003D766A">
        <w:rPr>
          <w:rFonts w:ascii="Calibri" w:hAnsi="Calibri" w:cs="Calibri"/>
          <w:sz w:val="22"/>
          <w:szCs w:val="22"/>
        </w:rPr>
        <w:t>.</w:t>
      </w:r>
    </w:p>
    <w:p w14:paraId="4C8908F4" w14:textId="3D4AF41E" w:rsidR="004F37E4" w:rsidRPr="003D766A" w:rsidRDefault="00C11995" w:rsidP="009275BC">
      <w:pPr>
        <w:numPr>
          <w:ilvl w:val="0"/>
          <w:numId w:val="1"/>
        </w:numPr>
        <w:spacing w:after="120" w:line="276" w:lineRule="auto"/>
        <w:jc w:val="both"/>
        <w:rPr>
          <w:rFonts w:ascii="Calibri" w:hAnsi="Calibri" w:cs="Calibri"/>
          <w:sz w:val="22"/>
          <w:szCs w:val="22"/>
        </w:rPr>
      </w:pPr>
      <w:r w:rsidRPr="003D766A">
        <w:rPr>
          <w:rFonts w:ascii="Calibri" w:hAnsi="Calibri" w:cs="Calibri"/>
          <w:sz w:val="22"/>
          <w:szCs w:val="22"/>
        </w:rPr>
        <w:t xml:space="preserve">Differentiate teaching approaches to meet the needs of all </w:t>
      </w:r>
      <w:r w:rsidR="003D766A">
        <w:rPr>
          <w:rFonts w:ascii="Calibri" w:hAnsi="Calibri" w:cs="Calibri"/>
          <w:sz w:val="22"/>
          <w:szCs w:val="22"/>
        </w:rPr>
        <w:t>s</w:t>
      </w:r>
      <w:r w:rsidRPr="003D766A">
        <w:rPr>
          <w:rFonts w:ascii="Calibri" w:hAnsi="Calibri" w:cs="Calibri"/>
          <w:sz w:val="22"/>
          <w:szCs w:val="22"/>
        </w:rPr>
        <w:t xml:space="preserve">tudents, including those with special educational needs or </w:t>
      </w:r>
      <w:r w:rsidR="003D766A">
        <w:rPr>
          <w:rFonts w:ascii="Calibri" w:hAnsi="Calibri" w:cs="Calibri"/>
          <w:sz w:val="22"/>
          <w:szCs w:val="22"/>
        </w:rPr>
        <w:t xml:space="preserve">English </w:t>
      </w:r>
      <w:r w:rsidRPr="003D766A">
        <w:rPr>
          <w:rFonts w:ascii="Calibri" w:hAnsi="Calibri" w:cs="Calibri"/>
          <w:sz w:val="22"/>
          <w:szCs w:val="22"/>
        </w:rPr>
        <w:t>as an additional language</w:t>
      </w:r>
      <w:r w:rsidR="003D766A">
        <w:rPr>
          <w:rFonts w:ascii="Calibri" w:hAnsi="Calibri" w:cs="Calibri"/>
          <w:sz w:val="22"/>
          <w:szCs w:val="22"/>
        </w:rPr>
        <w:t>.</w:t>
      </w:r>
    </w:p>
    <w:p w14:paraId="4029594C" w14:textId="0264944A" w:rsidR="004F37E4" w:rsidRPr="003D766A" w:rsidRDefault="00C11995" w:rsidP="009275BC">
      <w:pPr>
        <w:numPr>
          <w:ilvl w:val="0"/>
          <w:numId w:val="1"/>
        </w:numPr>
        <w:spacing w:after="120" w:line="276" w:lineRule="auto"/>
        <w:jc w:val="both"/>
        <w:rPr>
          <w:rFonts w:ascii="Calibri" w:hAnsi="Calibri" w:cs="Calibri"/>
          <w:sz w:val="22"/>
          <w:szCs w:val="22"/>
        </w:rPr>
      </w:pPr>
      <w:r w:rsidRPr="003D766A">
        <w:rPr>
          <w:rFonts w:ascii="Calibri" w:hAnsi="Calibri" w:cs="Calibri"/>
          <w:sz w:val="22"/>
          <w:szCs w:val="22"/>
        </w:rPr>
        <w:t xml:space="preserve">Contribute to the design and development of the </w:t>
      </w:r>
      <w:r w:rsidR="003D766A">
        <w:rPr>
          <w:rFonts w:ascii="Calibri" w:hAnsi="Calibri" w:cs="Calibri"/>
          <w:sz w:val="22"/>
          <w:szCs w:val="22"/>
        </w:rPr>
        <w:t>m</w:t>
      </w:r>
      <w:r w:rsidR="003D766A" w:rsidRPr="003D766A">
        <w:rPr>
          <w:rFonts w:ascii="Calibri" w:hAnsi="Calibri" w:cs="Calibri"/>
          <w:sz w:val="22"/>
          <w:szCs w:val="22"/>
        </w:rPr>
        <w:t>aths</w:t>
      </w:r>
      <w:r w:rsidRPr="003D766A">
        <w:rPr>
          <w:rFonts w:ascii="Calibri" w:hAnsi="Calibri" w:cs="Calibri"/>
          <w:sz w:val="22"/>
          <w:szCs w:val="22"/>
        </w:rPr>
        <w:t xml:space="preserve"> curriculum, ensuring it is challenging and relevant</w:t>
      </w:r>
      <w:r w:rsidR="003D766A">
        <w:rPr>
          <w:rFonts w:ascii="Calibri" w:hAnsi="Calibri" w:cs="Calibri"/>
          <w:sz w:val="22"/>
          <w:szCs w:val="22"/>
        </w:rPr>
        <w:t>.</w:t>
      </w:r>
    </w:p>
    <w:p w14:paraId="0D539E97" w14:textId="3ECFF68C" w:rsidR="004F37E4" w:rsidRPr="003D766A" w:rsidRDefault="00C11995" w:rsidP="009275BC">
      <w:pPr>
        <w:numPr>
          <w:ilvl w:val="0"/>
          <w:numId w:val="1"/>
        </w:numPr>
        <w:spacing w:after="120" w:line="276" w:lineRule="auto"/>
        <w:jc w:val="both"/>
        <w:rPr>
          <w:rFonts w:ascii="Calibri" w:hAnsi="Calibri" w:cs="Calibri"/>
          <w:sz w:val="22"/>
          <w:szCs w:val="22"/>
        </w:rPr>
      </w:pPr>
      <w:r w:rsidRPr="003D766A">
        <w:rPr>
          <w:rFonts w:ascii="Calibri" w:hAnsi="Calibri" w:cs="Calibri"/>
          <w:sz w:val="22"/>
          <w:szCs w:val="22"/>
        </w:rPr>
        <w:t>Use formative and summative assessment effectively to monitor progress and plan subsequent lessons</w:t>
      </w:r>
      <w:r w:rsidR="003D766A">
        <w:rPr>
          <w:rFonts w:ascii="Calibri" w:hAnsi="Calibri" w:cs="Calibri"/>
          <w:sz w:val="22"/>
          <w:szCs w:val="22"/>
        </w:rPr>
        <w:t>.</w:t>
      </w:r>
    </w:p>
    <w:p w14:paraId="5BF7C27F" w14:textId="78ED3324" w:rsidR="004F37E4" w:rsidRPr="003D766A" w:rsidRDefault="00C11995" w:rsidP="009275BC">
      <w:pPr>
        <w:numPr>
          <w:ilvl w:val="0"/>
          <w:numId w:val="1"/>
        </w:numPr>
        <w:spacing w:after="0" w:line="276" w:lineRule="auto"/>
        <w:jc w:val="both"/>
        <w:rPr>
          <w:rFonts w:ascii="Calibri" w:hAnsi="Calibri" w:cs="Calibri"/>
          <w:sz w:val="22"/>
          <w:szCs w:val="22"/>
        </w:rPr>
      </w:pPr>
      <w:r w:rsidRPr="003D766A">
        <w:rPr>
          <w:rFonts w:ascii="Calibri" w:hAnsi="Calibri" w:cs="Calibri"/>
          <w:sz w:val="22"/>
          <w:szCs w:val="22"/>
        </w:rPr>
        <w:t xml:space="preserve">Promote the school's Catholic ethos and values through your teaching and interactions with </w:t>
      </w:r>
      <w:r w:rsidR="003D766A">
        <w:rPr>
          <w:rFonts w:ascii="Calibri" w:hAnsi="Calibri" w:cs="Calibri"/>
          <w:sz w:val="22"/>
          <w:szCs w:val="22"/>
        </w:rPr>
        <w:t>s</w:t>
      </w:r>
      <w:r w:rsidRPr="003D766A">
        <w:rPr>
          <w:rFonts w:ascii="Calibri" w:hAnsi="Calibri" w:cs="Calibri"/>
          <w:sz w:val="22"/>
          <w:szCs w:val="22"/>
        </w:rPr>
        <w:t>tudents</w:t>
      </w:r>
      <w:r w:rsidR="003D766A">
        <w:rPr>
          <w:rFonts w:ascii="Calibri" w:hAnsi="Calibri" w:cs="Calibri"/>
          <w:sz w:val="22"/>
          <w:szCs w:val="22"/>
        </w:rPr>
        <w:t>.</w:t>
      </w:r>
    </w:p>
    <w:p w14:paraId="352ECF66" w14:textId="77777777" w:rsidR="009275BC" w:rsidRPr="009275BC" w:rsidRDefault="009275BC" w:rsidP="009275BC">
      <w:pPr>
        <w:spacing w:after="0" w:line="276" w:lineRule="auto"/>
        <w:jc w:val="both"/>
        <w:rPr>
          <w:rFonts w:ascii="Calibri" w:hAnsi="Calibri" w:cs="Calibri"/>
          <w:sz w:val="10"/>
          <w:szCs w:val="10"/>
        </w:rPr>
      </w:pPr>
    </w:p>
    <w:p w14:paraId="4AED7274" w14:textId="35CA83CB" w:rsidR="004F37E4" w:rsidRPr="009275BC" w:rsidRDefault="00C11995" w:rsidP="009275BC">
      <w:pPr>
        <w:spacing w:after="120" w:line="276" w:lineRule="auto"/>
        <w:jc w:val="both"/>
        <w:rPr>
          <w:rFonts w:ascii="Calibri" w:hAnsi="Calibri" w:cs="Calibri"/>
          <w:sz w:val="22"/>
          <w:szCs w:val="22"/>
        </w:rPr>
      </w:pPr>
      <w:r w:rsidRPr="009275BC">
        <w:rPr>
          <w:rFonts w:ascii="Calibri" w:hAnsi="Calibri" w:cs="Calibri"/>
          <w:sz w:val="22"/>
          <w:szCs w:val="22"/>
        </w:rPr>
        <w:t>Whole School Contribution:</w:t>
      </w:r>
    </w:p>
    <w:p w14:paraId="23236D5D" w14:textId="16A9534B" w:rsidR="004F37E4" w:rsidRPr="003D766A" w:rsidRDefault="00C11995" w:rsidP="009275BC">
      <w:pPr>
        <w:numPr>
          <w:ilvl w:val="0"/>
          <w:numId w:val="2"/>
        </w:numPr>
        <w:spacing w:after="120" w:line="276" w:lineRule="auto"/>
        <w:jc w:val="both"/>
        <w:rPr>
          <w:rFonts w:ascii="Calibri" w:hAnsi="Calibri" w:cs="Calibri"/>
          <w:sz w:val="22"/>
          <w:szCs w:val="22"/>
        </w:rPr>
      </w:pPr>
      <w:r w:rsidRPr="003D766A">
        <w:rPr>
          <w:rFonts w:ascii="Calibri" w:hAnsi="Calibri" w:cs="Calibri"/>
          <w:sz w:val="22"/>
          <w:szCs w:val="22"/>
        </w:rPr>
        <w:t>Contribute to the development, implementation, and evaluation of the school's policies, practices, and procedures to support the school's vision and values</w:t>
      </w:r>
      <w:r w:rsidR="003D766A">
        <w:rPr>
          <w:rFonts w:ascii="Calibri" w:hAnsi="Calibri" w:cs="Calibri"/>
          <w:sz w:val="22"/>
          <w:szCs w:val="22"/>
        </w:rPr>
        <w:t>.</w:t>
      </w:r>
    </w:p>
    <w:p w14:paraId="21275451" w14:textId="277D8D7A" w:rsidR="004F37E4" w:rsidRPr="003D766A" w:rsidRDefault="00C11995" w:rsidP="009275BC">
      <w:pPr>
        <w:numPr>
          <w:ilvl w:val="0"/>
          <w:numId w:val="2"/>
        </w:numPr>
        <w:spacing w:after="120" w:line="276" w:lineRule="auto"/>
        <w:jc w:val="both"/>
        <w:rPr>
          <w:rFonts w:ascii="Calibri" w:hAnsi="Calibri" w:cs="Calibri"/>
          <w:sz w:val="22"/>
          <w:szCs w:val="22"/>
        </w:rPr>
      </w:pPr>
      <w:r w:rsidRPr="003D766A">
        <w:rPr>
          <w:rFonts w:ascii="Calibri" w:hAnsi="Calibri" w:cs="Calibri"/>
          <w:sz w:val="22"/>
          <w:szCs w:val="22"/>
        </w:rPr>
        <w:t>Make a positive contribution to the wider life and ethos of the school</w:t>
      </w:r>
      <w:r w:rsidR="003D766A">
        <w:rPr>
          <w:rFonts w:ascii="Calibri" w:hAnsi="Calibri" w:cs="Calibri"/>
          <w:sz w:val="22"/>
          <w:szCs w:val="22"/>
        </w:rPr>
        <w:t>.</w:t>
      </w:r>
    </w:p>
    <w:p w14:paraId="7CDA5E7F" w14:textId="3D9E7070" w:rsidR="004F37E4" w:rsidRPr="003D766A" w:rsidRDefault="00C11995" w:rsidP="009275BC">
      <w:pPr>
        <w:numPr>
          <w:ilvl w:val="0"/>
          <w:numId w:val="2"/>
        </w:numPr>
        <w:spacing w:after="0" w:line="276" w:lineRule="auto"/>
        <w:jc w:val="both"/>
        <w:rPr>
          <w:rFonts w:ascii="Calibri" w:hAnsi="Calibri" w:cs="Calibri"/>
          <w:sz w:val="22"/>
          <w:szCs w:val="22"/>
        </w:rPr>
      </w:pPr>
      <w:r w:rsidRPr="003D766A">
        <w:rPr>
          <w:rFonts w:ascii="Calibri" w:hAnsi="Calibri" w:cs="Calibri"/>
          <w:sz w:val="22"/>
          <w:szCs w:val="22"/>
        </w:rPr>
        <w:t xml:space="preserve">Work with others on curriculum and </w:t>
      </w:r>
      <w:r w:rsidR="003D766A">
        <w:rPr>
          <w:rFonts w:ascii="Calibri" w:hAnsi="Calibri" w:cs="Calibri"/>
          <w:sz w:val="22"/>
          <w:szCs w:val="22"/>
        </w:rPr>
        <w:t>s</w:t>
      </w:r>
      <w:r w:rsidRPr="003D766A">
        <w:rPr>
          <w:rFonts w:ascii="Calibri" w:hAnsi="Calibri" w:cs="Calibri"/>
          <w:sz w:val="22"/>
          <w:szCs w:val="22"/>
        </w:rPr>
        <w:t>tudent development to secure coordinated outcomes</w:t>
      </w:r>
      <w:r w:rsidR="003D766A">
        <w:rPr>
          <w:rFonts w:ascii="Calibri" w:hAnsi="Calibri" w:cs="Calibri"/>
          <w:sz w:val="22"/>
          <w:szCs w:val="22"/>
        </w:rPr>
        <w:t>.</w:t>
      </w:r>
    </w:p>
    <w:p w14:paraId="4CC8E716" w14:textId="77777777" w:rsidR="00C11995" w:rsidRPr="003D766A" w:rsidRDefault="00C11995" w:rsidP="009275BC">
      <w:pPr>
        <w:spacing w:after="0" w:line="276" w:lineRule="auto"/>
        <w:jc w:val="both"/>
        <w:rPr>
          <w:rFonts w:ascii="Calibri" w:hAnsi="Calibri" w:cs="Calibri"/>
          <w:sz w:val="22"/>
          <w:szCs w:val="22"/>
        </w:rPr>
      </w:pPr>
    </w:p>
    <w:p w14:paraId="14EF5226" w14:textId="20829633" w:rsidR="004F37E4" w:rsidRPr="003D766A" w:rsidRDefault="00C11995" w:rsidP="009275BC">
      <w:pPr>
        <w:spacing w:after="120" w:line="276" w:lineRule="auto"/>
        <w:jc w:val="both"/>
        <w:rPr>
          <w:rFonts w:ascii="Calibri" w:hAnsi="Calibri" w:cs="Calibri"/>
          <w:b/>
          <w:bCs/>
          <w:sz w:val="22"/>
          <w:szCs w:val="22"/>
        </w:rPr>
      </w:pPr>
      <w:r w:rsidRPr="003D766A">
        <w:rPr>
          <w:rFonts w:ascii="Calibri" w:hAnsi="Calibri" w:cs="Calibri"/>
          <w:b/>
          <w:bCs/>
          <w:sz w:val="22"/>
          <w:szCs w:val="22"/>
        </w:rPr>
        <w:t>Professional Development:</w:t>
      </w:r>
    </w:p>
    <w:p w14:paraId="7C40ABC7" w14:textId="5D299832" w:rsidR="004F37E4" w:rsidRPr="003D766A" w:rsidRDefault="00C11995" w:rsidP="009275BC">
      <w:pPr>
        <w:numPr>
          <w:ilvl w:val="0"/>
          <w:numId w:val="3"/>
        </w:numPr>
        <w:spacing w:after="120" w:line="276" w:lineRule="auto"/>
        <w:ind w:left="714" w:hanging="357"/>
        <w:jc w:val="both"/>
        <w:rPr>
          <w:rFonts w:ascii="Calibri" w:hAnsi="Calibri" w:cs="Calibri"/>
          <w:sz w:val="22"/>
          <w:szCs w:val="22"/>
        </w:rPr>
      </w:pPr>
      <w:r w:rsidRPr="003D766A">
        <w:rPr>
          <w:rFonts w:ascii="Calibri" w:hAnsi="Calibri" w:cs="Calibri"/>
          <w:sz w:val="22"/>
          <w:szCs w:val="22"/>
        </w:rPr>
        <w:t>Actively participate in the school's appraisal procedures</w:t>
      </w:r>
      <w:r w:rsidR="003D766A">
        <w:rPr>
          <w:rFonts w:ascii="Calibri" w:hAnsi="Calibri" w:cs="Calibri"/>
          <w:sz w:val="22"/>
          <w:szCs w:val="22"/>
        </w:rPr>
        <w:t>.</w:t>
      </w:r>
    </w:p>
    <w:p w14:paraId="580AECC6" w14:textId="02038C4A" w:rsidR="004F37E4" w:rsidRPr="003D766A" w:rsidRDefault="00C11995" w:rsidP="009275BC">
      <w:pPr>
        <w:numPr>
          <w:ilvl w:val="0"/>
          <w:numId w:val="3"/>
        </w:numPr>
        <w:spacing w:after="120" w:line="276" w:lineRule="auto"/>
        <w:ind w:left="714" w:hanging="357"/>
        <w:jc w:val="both"/>
        <w:rPr>
          <w:rFonts w:ascii="Calibri" w:hAnsi="Calibri" w:cs="Calibri"/>
          <w:sz w:val="22"/>
          <w:szCs w:val="22"/>
        </w:rPr>
      </w:pPr>
      <w:r w:rsidRPr="003D766A">
        <w:rPr>
          <w:rFonts w:ascii="Calibri" w:hAnsi="Calibri" w:cs="Calibri"/>
          <w:sz w:val="22"/>
          <w:szCs w:val="22"/>
        </w:rPr>
        <w:t>Engage in further training and development to improve your own teaching practice</w:t>
      </w:r>
      <w:r w:rsidR="003D766A">
        <w:rPr>
          <w:rFonts w:ascii="Calibri" w:hAnsi="Calibri" w:cs="Calibri"/>
          <w:sz w:val="22"/>
          <w:szCs w:val="22"/>
        </w:rPr>
        <w:t>.</w:t>
      </w:r>
    </w:p>
    <w:p w14:paraId="362A4EF5" w14:textId="513BE66C" w:rsidR="004F37E4" w:rsidRPr="003D766A" w:rsidRDefault="00C11995" w:rsidP="009275BC">
      <w:pPr>
        <w:numPr>
          <w:ilvl w:val="0"/>
          <w:numId w:val="3"/>
        </w:numPr>
        <w:spacing w:after="0" w:line="276" w:lineRule="auto"/>
        <w:jc w:val="both"/>
        <w:rPr>
          <w:rFonts w:ascii="Calibri" w:hAnsi="Calibri" w:cs="Calibri"/>
          <w:sz w:val="22"/>
          <w:szCs w:val="22"/>
        </w:rPr>
      </w:pPr>
      <w:r w:rsidRPr="003D766A">
        <w:rPr>
          <w:rFonts w:ascii="Calibri" w:hAnsi="Calibri" w:cs="Calibri"/>
          <w:sz w:val="22"/>
          <w:szCs w:val="22"/>
        </w:rPr>
        <w:t>Contribute to the appraisal and professional development of other teachers, where appropriate</w:t>
      </w:r>
      <w:r w:rsidR="003D766A">
        <w:rPr>
          <w:rFonts w:ascii="Calibri" w:hAnsi="Calibri" w:cs="Calibri"/>
          <w:sz w:val="22"/>
          <w:szCs w:val="22"/>
        </w:rPr>
        <w:t>.</w:t>
      </w:r>
    </w:p>
    <w:p w14:paraId="081CBAEE" w14:textId="77777777" w:rsidR="003D766A" w:rsidRDefault="003D766A" w:rsidP="009275BC">
      <w:pPr>
        <w:spacing w:after="0" w:line="276" w:lineRule="auto"/>
        <w:jc w:val="both"/>
        <w:rPr>
          <w:rFonts w:ascii="Calibri" w:hAnsi="Calibri" w:cs="Calibri"/>
          <w:b/>
          <w:bCs/>
          <w:sz w:val="22"/>
          <w:szCs w:val="22"/>
        </w:rPr>
      </w:pPr>
    </w:p>
    <w:p w14:paraId="61FBAFE4" w14:textId="77777777" w:rsidR="009275BC" w:rsidRDefault="009275BC">
      <w:pPr>
        <w:rPr>
          <w:rFonts w:ascii="Calibri" w:hAnsi="Calibri" w:cs="Calibri"/>
          <w:b/>
          <w:bCs/>
          <w:sz w:val="22"/>
          <w:szCs w:val="22"/>
        </w:rPr>
      </w:pPr>
      <w:r>
        <w:rPr>
          <w:rFonts w:ascii="Calibri" w:hAnsi="Calibri" w:cs="Calibri"/>
          <w:b/>
          <w:bCs/>
          <w:sz w:val="22"/>
          <w:szCs w:val="22"/>
        </w:rPr>
        <w:br w:type="page"/>
      </w:r>
    </w:p>
    <w:p w14:paraId="1023DD7B" w14:textId="5FD74EEC" w:rsidR="004F37E4" w:rsidRPr="003D766A" w:rsidRDefault="00C11995" w:rsidP="009275BC">
      <w:pPr>
        <w:spacing w:after="120" w:line="276" w:lineRule="auto"/>
        <w:jc w:val="both"/>
        <w:rPr>
          <w:rFonts w:ascii="Calibri" w:hAnsi="Calibri" w:cs="Calibri"/>
          <w:sz w:val="22"/>
          <w:szCs w:val="22"/>
        </w:rPr>
      </w:pPr>
      <w:r w:rsidRPr="003D766A">
        <w:rPr>
          <w:rFonts w:ascii="Calibri" w:hAnsi="Calibri" w:cs="Calibri"/>
          <w:b/>
          <w:bCs/>
          <w:sz w:val="22"/>
          <w:szCs w:val="22"/>
        </w:rPr>
        <w:lastRenderedPageBreak/>
        <w:t>Skills and Competencies</w:t>
      </w:r>
    </w:p>
    <w:p w14:paraId="4AF46E4E" w14:textId="33E49D5F" w:rsidR="004F37E4" w:rsidRPr="003D766A" w:rsidRDefault="00C11995" w:rsidP="009275BC">
      <w:pPr>
        <w:numPr>
          <w:ilvl w:val="0"/>
          <w:numId w:val="4"/>
        </w:numPr>
        <w:spacing w:after="120" w:line="276" w:lineRule="auto"/>
        <w:jc w:val="both"/>
        <w:rPr>
          <w:rFonts w:ascii="Calibri" w:hAnsi="Calibri" w:cs="Calibri"/>
          <w:sz w:val="22"/>
          <w:szCs w:val="22"/>
        </w:rPr>
      </w:pPr>
      <w:r w:rsidRPr="003D766A">
        <w:rPr>
          <w:rFonts w:ascii="Calibri" w:hAnsi="Calibri" w:cs="Calibri"/>
          <w:sz w:val="22"/>
          <w:szCs w:val="22"/>
        </w:rPr>
        <w:t xml:space="preserve">Excellent subject and curriculum knowledge in </w:t>
      </w:r>
      <w:r w:rsidR="003D766A">
        <w:rPr>
          <w:rFonts w:ascii="Calibri" w:hAnsi="Calibri" w:cs="Calibri"/>
          <w:sz w:val="22"/>
          <w:szCs w:val="22"/>
        </w:rPr>
        <w:t>m</w:t>
      </w:r>
      <w:r w:rsidR="003D766A" w:rsidRPr="003D766A">
        <w:rPr>
          <w:rFonts w:ascii="Calibri" w:hAnsi="Calibri" w:cs="Calibri"/>
          <w:sz w:val="22"/>
          <w:szCs w:val="22"/>
        </w:rPr>
        <w:t>aths</w:t>
      </w:r>
      <w:r w:rsidR="003D766A">
        <w:rPr>
          <w:rFonts w:ascii="Calibri" w:hAnsi="Calibri" w:cs="Calibri"/>
          <w:sz w:val="22"/>
          <w:szCs w:val="22"/>
        </w:rPr>
        <w:t>.</w:t>
      </w:r>
    </w:p>
    <w:p w14:paraId="1E389023" w14:textId="64761F80" w:rsidR="004F37E4" w:rsidRPr="003D766A" w:rsidRDefault="00C11995" w:rsidP="009275BC">
      <w:pPr>
        <w:numPr>
          <w:ilvl w:val="0"/>
          <w:numId w:val="4"/>
        </w:numPr>
        <w:spacing w:after="120" w:line="276" w:lineRule="auto"/>
        <w:jc w:val="both"/>
        <w:rPr>
          <w:rFonts w:ascii="Calibri" w:hAnsi="Calibri" w:cs="Calibri"/>
          <w:sz w:val="22"/>
          <w:szCs w:val="22"/>
        </w:rPr>
      </w:pPr>
      <w:r w:rsidRPr="003D766A">
        <w:rPr>
          <w:rFonts w:ascii="Calibri" w:hAnsi="Calibri" w:cs="Calibri"/>
          <w:sz w:val="22"/>
          <w:szCs w:val="22"/>
        </w:rPr>
        <w:t>Ability to plan and deliver engaging, well-structured lessons that promote a love of learning</w:t>
      </w:r>
      <w:r w:rsidR="003D766A">
        <w:rPr>
          <w:rFonts w:ascii="Calibri" w:hAnsi="Calibri" w:cs="Calibri"/>
          <w:sz w:val="22"/>
          <w:szCs w:val="22"/>
        </w:rPr>
        <w:t>.</w:t>
      </w:r>
    </w:p>
    <w:p w14:paraId="7AFE5478" w14:textId="22A3511C" w:rsidR="004F37E4" w:rsidRPr="003D766A" w:rsidRDefault="00C11995" w:rsidP="009275BC">
      <w:pPr>
        <w:numPr>
          <w:ilvl w:val="0"/>
          <w:numId w:val="4"/>
        </w:numPr>
        <w:spacing w:after="120" w:line="276" w:lineRule="auto"/>
        <w:jc w:val="both"/>
        <w:rPr>
          <w:rFonts w:ascii="Calibri" w:hAnsi="Calibri" w:cs="Calibri"/>
          <w:sz w:val="22"/>
          <w:szCs w:val="22"/>
        </w:rPr>
      </w:pPr>
      <w:r w:rsidRPr="003D766A">
        <w:rPr>
          <w:rFonts w:ascii="Calibri" w:hAnsi="Calibri" w:cs="Calibri"/>
          <w:sz w:val="22"/>
          <w:szCs w:val="22"/>
        </w:rPr>
        <w:t xml:space="preserve">Skill in differentiating teaching approaches to meet the diverse needs of </w:t>
      </w:r>
      <w:r w:rsidR="003D766A">
        <w:rPr>
          <w:rFonts w:ascii="Calibri" w:hAnsi="Calibri" w:cs="Calibri"/>
          <w:sz w:val="22"/>
          <w:szCs w:val="22"/>
        </w:rPr>
        <w:t>students.</w:t>
      </w:r>
    </w:p>
    <w:p w14:paraId="09FB83EC" w14:textId="6E6B7051" w:rsidR="004F37E4" w:rsidRPr="003D766A" w:rsidRDefault="00C11995" w:rsidP="009275BC">
      <w:pPr>
        <w:numPr>
          <w:ilvl w:val="0"/>
          <w:numId w:val="4"/>
        </w:numPr>
        <w:spacing w:after="120" w:line="276" w:lineRule="auto"/>
        <w:jc w:val="both"/>
        <w:rPr>
          <w:rFonts w:ascii="Calibri" w:hAnsi="Calibri" w:cs="Calibri"/>
          <w:sz w:val="22"/>
          <w:szCs w:val="22"/>
        </w:rPr>
      </w:pPr>
      <w:r w:rsidRPr="003D766A">
        <w:rPr>
          <w:rFonts w:ascii="Calibri" w:hAnsi="Calibri" w:cs="Calibri"/>
          <w:sz w:val="22"/>
          <w:szCs w:val="22"/>
        </w:rPr>
        <w:t>Effective use of formative and summative assessment to monitor progress and inform planning</w:t>
      </w:r>
      <w:r w:rsidR="003D766A">
        <w:rPr>
          <w:rFonts w:ascii="Calibri" w:hAnsi="Calibri" w:cs="Calibri"/>
          <w:sz w:val="22"/>
          <w:szCs w:val="22"/>
        </w:rPr>
        <w:t>.</w:t>
      </w:r>
    </w:p>
    <w:p w14:paraId="11009FD2" w14:textId="2AC0C8C4" w:rsidR="004F37E4" w:rsidRPr="003D766A" w:rsidRDefault="00C11995" w:rsidP="009275BC">
      <w:pPr>
        <w:numPr>
          <w:ilvl w:val="0"/>
          <w:numId w:val="4"/>
        </w:numPr>
        <w:spacing w:after="120" w:line="276" w:lineRule="auto"/>
        <w:jc w:val="both"/>
        <w:rPr>
          <w:rFonts w:ascii="Calibri" w:hAnsi="Calibri" w:cs="Calibri"/>
          <w:sz w:val="22"/>
          <w:szCs w:val="22"/>
        </w:rPr>
      </w:pPr>
      <w:r w:rsidRPr="003D766A">
        <w:rPr>
          <w:rFonts w:ascii="Calibri" w:hAnsi="Calibri" w:cs="Calibri"/>
          <w:sz w:val="22"/>
          <w:szCs w:val="22"/>
        </w:rPr>
        <w:t xml:space="preserve">Strong interpersonal and communication skills to work collaboratively with colleagues, </w:t>
      </w:r>
      <w:r w:rsidR="003D766A">
        <w:rPr>
          <w:rFonts w:ascii="Calibri" w:hAnsi="Calibri" w:cs="Calibri"/>
          <w:sz w:val="22"/>
          <w:szCs w:val="22"/>
        </w:rPr>
        <w:t>students</w:t>
      </w:r>
      <w:r w:rsidRPr="003D766A">
        <w:rPr>
          <w:rFonts w:ascii="Calibri" w:hAnsi="Calibri" w:cs="Calibri"/>
          <w:sz w:val="22"/>
          <w:szCs w:val="22"/>
        </w:rPr>
        <w:t>, and parents/carers</w:t>
      </w:r>
      <w:r w:rsidR="003D766A">
        <w:rPr>
          <w:rFonts w:ascii="Calibri" w:hAnsi="Calibri" w:cs="Calibri"/>
          <w:sz w:val="22"/>
          <w:szCs w:val="22"/>
        </w:rPr>
        <w:t>.</w:t>
      </w:r>
    </w:p>
    <w:p w14:paraId="5FFFFFC6" w14:textId="40E2CC10" w:rsidR="004F37E4" w:rsidRPr="003D766A" w:rsidRDefault="00C11995" w:rsidP="009275BC">
      <w:pPr>
        <w:numPr>
          <w:ilvl w:val="0"/>
          <w:numId w:val="4"/>
        </w:numPr>
        <w:spacing w:after="120" w:line="276" w:lineRule="auto"/>
        <w:jc w:val="both"/>
        <w:rPr>
          <w:rFonts w:ascii="Calibri" w:hAnsi="Calibri" w:cs="Calibri"/>
          <w:sz w:val="22"/>
          <w:szCs w:val="22"/>
        </w:rPr>
      </w:pPr>
      <w:r w:rsidRPr="003D766A">
        <w:rPr>
          <w:rFonts w:ascii="Calibri" w:hAnsi="Calibri" w:cs="Calibri"/>
          <w:sz w:val="22"/>
          <w:szCs w:val="22"/>
        </w:rPr>
        <w:t>Commitment to promoting the school's Catholic ethos and values through your teaching</w:t>
      </w:r>
      <w:r w:rsidR="003D766A">
        <w:rPr>
          <w:rFonts w:ascii="Calibri" w:hAnsi="Calibri" w:cs="Calibri"/>
          <w:sz w:val="22"/>
          <w:szCs w:val="22"/>
        </w:rPr>
        <w:t>.</w:t>
      </w:r>
    </w:p>
    <w:p w14:paraId="7B042984" w14:textId="68D8C712" w:rsidR="004F37E4" w:rsidRPr="003D766A" w:rsidRDefault="00C11995" w:rsidP="009275BC">
      <w:pPr>
        <w:numPr>
          <w:ilvl w:val="0"/>
          <w:numId w:val="4"/>
        </w:numPr>
        <w:spacing w:after="0" w:line="276" w:lineRule="auto"/>
        <w:jc w:val="both"/>
        <w:rPr>
          <w:rFonts w:ascii="Calibri" w:hAnsi="Calibri" w:cs="Calibri"/>
          <w:sz w:val="22"/>
          <w:szCs w:val="22"/>
        </w:rPr>
      </w:pPr>
      <w:r w:rsidRPr="003D766A">
        <w:rPr>
          <w:rFonts w:ascii="Calibri" w:hAnsi="Calibri" w:cs="Calibri"/>
          <w:sz w:val="22"/>
          <w:szCs w:val="22"/>
        </w:rPr>
        <w:t xml:space="preserve">Adaptability and resilience to respond to the changing needs of the school and its </w:t>
      </w:r>
      <w:r w:rsidR="003D766A">
        <w:rPr>
          <w:rFonts w:ascii="Calibri" w:hAnsi="Calibri" w:cs="Calibri"/>
          <w:sz w:val="22"/>
          <w:szCs w:val="22"/>
        </w:rPr>
        <w:t>student</w:t>
      </w:r>
      <w:r w:rsidRPr="003D766A">
        <w:rPr>
          <w:rFonts w:ascii="Calibri" w:hAnsi="Calibri" w:cs="Calibri"/>
          <w:sz w:val="22"/>
          <w:szCs w:val="22"/>
        </w:rPr>
        <w:t>s</w:t>
      </w:r>
      <w:r w:rsidR="003D766A">
        <w:rPr>
          <w:rFonts w:ascii="Calibri" w:hAnsi="Calibri" w:cs="Calibri"/>
          <w:sz w:val="22"/>
          <w:szCs w:val="22"/>
        </w:rPr>
        <w:t>.</w:t>
      </w:r>
    </w:p>
    <w:p w14:paraId="37C6F30B" w14:textId="77777777" w:rsidR="003D766A" w:rsidRDefault="003D766A" w:rsidP="009275BC">
      <w:pPr>
        <w:spacing w:after="0" w:line="276" w:lineRule="auto"/>
        <w:jc w:val="both"/>
        <w:rPr>
          <w:rFonts w:ascii="Calibri" w:hAnsi="Calibri" w:cs="Calibri"/>
          <w:b/>
          <w:bCs/>
          <w:sz w:val="22"/>
          <w:szCs w:val="22"/>
        </w:rPr>
      </w:pPr>
    </w:p>
    <w:p w14:paraId="69B99DF1" w14:textId="0DB6C597"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b/>
          <w:bCs/>
          <w:sz w:val="22"/>
          <w:szCs w:val="22"/>
        </w:rPr>
        <w:t>Professional Development</w:t>
      </w:r>
    </w:p>
    <w:p w14:paraId="10ED2376" w14:textId="3DBAD54F"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sz w:val="22"/>
          <w:szCs w:val="22"/>
        </w:rPr>
        <w:t>At St Anne</w:t>
      </w:r>
      <w:r w:rsidR="003D766A">
        <w:rPr>
          <w:rFonts w:ascii="Calibri" w:hAnsi="Calibri" w:cs="Calibri"/>
          <w:sz w:val="22"/>
          <w:szCs w:val="22"/>
        </w:rPr>
        <w:t>’</w:t>
      </w:r>
      <w:r w:rsidRPr="003D766A">
        <w:rPr>
          <w:rFonts w:ascii="Calibri" w:hAnsi="Calibri" w:cs="Calibri"/>
          <w:sz w:val="22"/>
          <w:szCs w:val="22"/>
        </w:rPr>
        <w:t xml:space="preserve">s RC Voluntary Academy, we are committed to the continuous professional development of our staff. As a Teacher of </w:t>
      </w:r>
      <w:r w:rsidR="003D766A" w:rsidRPr="003D766A">
        <w:rPr>
          <w:rFonts w:ascii="Calibri" w:hAnsi="Calibri" w:cs="Calibri"/>
          <w:sz w:val="22"/>
          <w:szCs w:val="22"/>
        </w:rPr>
        <w:t>Maths</w:t>
      </w:r>
      <w:r w:rsidRPr="003D766A">
        <w:rPr>
          <w:rFonts w:ascii="Calibri" w:hAnsi="Calibri" w:cs="Calibri"/>
          <w:sz w:val="22"/>
          <w:szCs w:val="22"/>
        </w:rPr>
        <w:t>, you will have access to a range of training and development opportunities, both within the school and through our partnership with the Emmaus CAT and the UCL - East Manchester Teaching School Hub, if you are an ECT.</w:t>
      </w:r>
    </w:p>
    <w:p w14:paraId="1E2CF6D1" w14:textId="77777777" w:rsidR="009275BC" w:rsidRDefault="009275BC" w:rsidP="009275BC">
      <w:pPr>
        <w:spacing w:after="0" w:line="276" w:lineRule="auto"/>
        <w:jc w:val="both"/>
        <w:rPr>
          <w:rFonts w:ascii="Calibri" w:hAnsi="Calibri" w:cs="Calibri"/>
          <w:sz w:val="22"/>
          <w:szCs w:val="22"/>
        </w:rPr>
      </w:pPr>
    </w:p>
    <w:p w14:paraId="70894438" w14:textId="197E526E"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sz w:val="22"/>
          <w:szCs w:val="22"/>
        </w:rPr>
        <w:t>You will be encouraged to take an active role in your own professional development, participating in the school's appraisal procedures and seeking out opportunities to improve your teaching practice. Additionally, you may have the opportunity to contribute to the appraisal and professional development of other teachers, further developing your leadership skills.</w:t>
      </w:r>
    </w:p>
    <w:p w14:paraId="100F0F9B" w14:textId="77777777" w:rsidR="003D766A" w:rsidRDefault="003D766A" w:rsidP="009275BC">
      <w:pPr>
        <w:spacing w:after="0" w:line="276" w:lineRule="auto"/>
        <w:jc w:val="both"/>
        <w:rPr>
          <w:rFonts w:ascii="Calibri" w:hAnsi="Calibri" w:cs="Calibri"/>
          <w:b/>
          <w:bCs/>
          <w:sz w:val="22"/>
          <w:szCs w:val="22"/>
        </w:rPr>
      </w:pPr>
    </w:p>
    <w:p w14:paraId="098674FA" w14:textId="6666C7E2"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b/>
          <w:bCs/>
          <w:sz w:val="22"/>
          <w:szCs w:val="22"/>
        </w:rPr>
        <w:t>Safeguarding</w:t>
      </w:r>
    </w:p>
    <w:p w14:paraId="06425B90" w14:textId="37BA06C0"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sz w:val="22"/>
          <w:szCs w:val="22"/>
        </w:rPr>
        <w:t>St Anne</w:t>
      </w:r>
      <w:r w:rsidR="003D766A">
        <w:rPr>
          <w:rFonts w:ascii="Calibri" w:hAnsi="Calibri" w:cs="Calibri"/>
          <w:sz w:val="22"/>
          <w:szCs w:val="22"/>
        </w:rPr>
        <w:t>’</w:t>
      </w:r>
      <w:r w:rsidRPr="003D766A">
        <w:rPr>
          <w:rFonts w:ascii="Calibri" w:hAnsi="Calibri" w:cs="Calibri"/>
          <w:sz w:val="22"/>
          <w:szCs w:val="22"/>
        </w:rPr>
        <w:t xml:space="preserve">s RC Voluntary Academy is committed to safeguarding and promoting the welfare of children and young people. As </w:t>
      </w:r>
      <w:r w:rsidR="003D766A">
        <w:rPr>
          <w:rFonts w:ascii="Calibri" w:hAnsi="Calibri" w:cs="Calibri"/>
          <w:sz w:val="22"/>
          <w:szCs w:val="22"/>
        </w:rPr>
        <w:t>T</w:t>
      </w:r>
      <w:r w:rsidRPr="003D766A">
        <w:rPr>
          <w:rFonts w:ascii="Calibri" w:hAnsi="Calibri" w:cs="Calibri"/>
          <w:sz w:val="22"/>
          <w:szCs w:val="22"/>
        </w:rPr>
        <w:t xml:space="preserve">eacher of </w:t>
      </w:r>
      <w:r w:rsidR="003D766A">
        <w:rPr>
          <w:rFonts w:ascii="Calibri" w:hAnsi="Calibri" w:cs="Calibri"/>
          <w:sz w:val="22"/>
          <w:szCs w:val="22"/>
        </w:rPr>
        <w:t>M</w:t>
      </w:r>
      <w:r w:rsidR="003D766A" w:rsidRPr="003D766A">
        <w:rPr>
          <w:rFonts w:ascii="Calibri" w:hAnsi="Calibri" w:cs="Calibri"/>
          <w:sz w:val="22"/>
          <w:szCs w:val="22"/>
        </w:rPr>
        <w:t>aths</w:t>
      </w:r>
      <w:r w:rsidRPr="003D766A">
        <w:rPr>
          <w:rFonts w:ascii="Calibri" w:hAnsi="Calibri" w:cs="Calibri"/>
          <w:sz w:val="22"/>
          <w:szCs w:val="22"/>
        </w:rPr>
        <w:t>, you will be expected to work in line with statutory safeguarding guidance, such as Keeping Children Safe in Education and the Prevent duty, as well as the school's own safeguarding and child protection policies.</w:t>
      </w:r>
    </w:p>
    <w:p w14:paraId="723B9BA3" w14:textId="77777777" w:rsidR="009275BC" w:rsidRDefault="009275BC" w:rsidP="009275BC">
      <w:pPr>
        <w:spacing w:after="0" w:line="276" w:lineRule="auto"/>
        <w:jc w:val="both"/>
        <w:rPr>
          <w:rFonts w:ascii="Calibri" w:hAnsi="Calibri" w:cs="Calibri"/>
          <w:sz w:val="22"/>
          <w:szCs w:val="22"/>
        </w:rPr>
      </w:pPr>
    </w:p>
    <w:p w14:paraId="59155931" w14:textId="3E0573E3" w:rsidR="004F37E4" w:rsidRPr="003D766A" w:rsidRDefault="00C11995" w:rsidP="009275BC">
      <w:pPr>
        <w:spacing w:after="0" w:line="276" w:lineRule="auto"/>
        <w:jc w:val="both"/>
        <w:rPr>
          <w:rFonts w:ascii="Calibri" w:hAnsi="Calibri" w:cs="Calibri"/>
          <w:sz w:val="22"/>
          <w:szCs w:val="22"/>
        </w:rPr>
      </w:pPr>
      <w:r w:rsidRPr="003D766A">
        <w:rPr>
          <w:rFonts w:ascii="Calibri" w:hAnsi="Calibri" w:cs="Calibri"/>
          <w:sz w:val="22"/>
          <w:szCs w:val="22"/>
        </w:rPr>
        <w:t xml:space="preserve">You will work closely with the designated safeguarding lead (DSL) to promote the best interests of </w:t>
      </w:r>
      <w:r w:rsidR="003D766A">
        <w:rPr>
          <w:rFonts w:ascii="Calibri" w:hAnsi="Calibri" w:cs="Calibri"/>
          <w:sz w:val="22"/>
          <w:szCs w:val="22"/>
        </w:rPr>
        <w:t>s</w:t>
      </w:r>
      <w:r w:rsidRPr="003D766A">
        <w:rPr>
          <w:rFonts w:ascii="Calibri" w:hAnsi="Calibri" w:cs="Calibri"/>
          <w:sz w:val="22"/>
          <w:szCs w:val="22"/>
        </w:rPr>
        <w:t xml:space="preserve">tudents, including sharing any concerns about their wellbeing or safety. Promoting the safeguarding of all </w:t>
      </w:r>
      <w:r w:rsidR="003D766A">
        <w:rPr>
          <w:rFonts w:ascii="Calibri" w:hAnsi="Calibri" w:cs="Calibri"/>
          <w:sz w:val="22"/>
          <w:szCs w:val="22"/>
        </w:rPr>
        <w:t>s</w:t>
      </w:r>
      <w:r w:rsidRPr="003D766A">
        <w:rPr>
          <w:rFonts w:ascii="Calibri" w:hAnsi="Calibri" w:cs="Calibri"/>
          <w:sz w:val="22"/>
          <w:szCs w:val="22"/>
        </w:rPr>
        <w:t>tudents in the school will be a key aspect of your role.</w:t>
      </w:r>
    </w:p>
    <w:sectPr w:rsidR="004F37E4" w:rsidRPr="003D766A" w:rsidSect="009275BC">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61128" w14:textId="77777777" w:rsidR="00D47459" w:rsidRPr="003D766A" w:rsidRDefault="00D47459">
      <w:pPr>
        <w:spacing w:after="0" w:line="240" w:lineRule="auto"/>
      </w:pPr>
      <w:r w:rsidRPr="003D766A">
        <w:separator/>
      </w:r>
    </w:p>
  </w:endnote>
  <w:endnote w:type="continuationSeparator" w:id="0">
    <w:p w14:paraId="7993B9D2" w14:textId="77777777" w:rsidR="00D47459" w:rsidRPr="003D766A" w:rsidRDefault="00D47459">
      <w:pPr>
        <w:spacing w:after="0" w:line="240" w:lineRule="auto"/>
      </w:pPr>
      <w:r w:rsidRPr="003D76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9A90" w14:textId="77777777" w:rsidR="00D47459" w:rsidRPr="003D766A" w:rsidRDefault="00D47459">
      <w:pPr>
        <w:spacing w:after="0" w:line="240" w:lineRule="auto"/>
      </w:pPr>
      <w:r w:rsidRPr="003D766A">
        <w:separator/>
      </w:r>
    </w:p>
  </w:footnote>
  <w:footnote w:type="continuationSeparator" w:id="0">
    <w:p w14:paraId="5E64B779" w14:textId="77777777" w:rsidR="00D47459" w:rsidRPr="003D766A" w:rsidRDefault="00D47459">
      <w:pPr>
        <w:spacing w:after="0" w:line="240" w:lineRule="auto"/>
      </w:pPr>
      <w:r w:rsidRPr="003D766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E7C671"/>
    <w:multiLevelType w:val="hybridMultilevel"/>
    <w:tmpl w:val="74FAF5A8"/>
    <w:lvl w:ilvl="0" w:tplc="F758A146">
      <w:start w:val="1"/>
      <w:numFmt w:val="bullet"/>
      <w:lvlText w:val=""/>
      <w:lvlJc w:val="left"/>
      <w:pPr>
        <w:tabs>
          <w:tab w:val="num" w:pos="720"/>
        </w:tabs>
        <w:ind w:left="720" w:hanging="360"/>
      </w:pPr>
      <w:rPr>
        <w:rFonts w:ascii="Symbol" w:hAnsi="Symbol" w:cs="Symbol" w:hint="default"/>
      </w:rPr>
    </w:lvl>
    <w:lvl w:ilvl="1" w:tplc="9DD20996">
      <w:start w:val="1"/>
      <w:numFmt w:val="bullet"/>
      <w:lvlText w:val="o"/>
      <w:lvlJc w:val="left"/>
      <w:pPr>
        <w:tabs>
          <w:tab w:val="num" w:pos="1440"/>
        </w:tabs>
        <w:ind w:left="1440" w:hanging="360"/>
      </w:pPr>
      <w:rPr>
        <w:rFonts w:ascii="Courier New" w:hAnsi="Courier New" w:cs="Courier New" w:hint="default"/>
      </w:rPr>
    </w:lvl>
    <w:lvl w:ilvl="2" w:tplc="3424AFD2">
      <w:start w:val="1"/>
      <w:numFmt w:val="bullet"/>
      <w:lvlText w:val=""/>
      <w:lvlJc w:val="left"/>
      <w:pPr>
        <w:tabs>
          <w:tab w:val="num" w:pos="2160"/>
        </w:tabs>
        <w:ind w:left="2160" w:hanging="360"/>
      </w:pPr>
      <w:rPr>
        <w:rFonts w:ascii="Wingdings" w:hAnsi="Wingdings" w:cs="Wingdings" w:hint="default"/>
      </w:rPr>
    </w:lvl>
    <w:lvl w:ilvl="3" w:tplc="8A46395E">
      <w:start w:val="1"/>
      <w:numFmt w:val="bullet"/>
      <w:lvlText w:val=""/>
      <w:lvlJc w:val="left"/>
      <w:pPr>
        <w:tabs>
          <w:tab w:val="num" w:pos="2880"/>
        </w:tabs>
        <w:ind w:left="2880" w:hanging="360"/>
      </w:pPr>
      <w:rPr>
        <w:rFonts w:ascii="Symbol" w:hAnsi="Symbol" w:cs="Symbol" w:hint="default"/>
      </w:rPr>
    </w:lvl>
    <w:lvl w:ilvl="4" w:tplc="52501D66">
      <w:start w:val="1"/>
      <w:numFmt w:val="bullet"/>
      <w:lvlText w:val="o"/>
      <w:lvlJc w:val="left"/>
      <w:pPr>
        <w:tabs>
          <w:tab w:val="num" w:pos="3600"/>
        </w:tabs>
        <w:ind w:left="3600" w:hanging="360"/>
      </w:pPr>
      <w:rPr>
        <w:rFonts w:ascii="Courier New" w:hAnsi="Courier New" w:cs="Courier New" w:hint="default"/>
      </w:rPr>
    </w:lvl>
    <w:lvl w:ilvl="5" w:tplc="184A3840">
      <w:start w:val="1"/>
      <w:numFmt w:val="bullet"/>
      <w:lvlText w:val=""/>
      <w:lvlJc w:val="left"/>
      <w:pPr>
        <w:tabs>
          <w:tab w:val="num" w:pos="4320"/>
        </w:tabs>
        <w:ind w:left="4320" w:hanging="360"/>
      </w:pPr>
      <w:rPr>
        <w:rFonts w:ascii="Wingdings" w:hAnsi="Wingdings" w:cs="Wingdings" w:hint="default"/>
      </w:rPr>
    </w:lvl>
    <w:lvl w:ilvl="6" w:tplc="3AC62F76">
      <w:start w:val="1"/>
      <w:numFmt w:val="bullet"/>
      <w:lvlText w:val=""/>
      <w:lvlJc w:val="left"/>
      <w:pPr>
        <w:tabs>
          <w:tab w:val="num" w:pos="5040"/>
        </w:tabs>
        <w:ind w:left="5040" w:hanging="360"/>
      </w:pPr>
      <w:rPr>
        <w:rFonts w:ascii="Symbol" w:hAnsi="Symbol" w:cs="Symbol" w:hint="default"/>
      </w:rPr>
    </w:lvl>
    <w:lvl w:ilvl="7" w:tplc="1292DA22">
      <w:start w:val="1"/>
      <w:numFmt w:val="bullet"/>
      <w:lvlText w:val="o"/>
      <w:lvlJc w:val="left"/>
      <w:pPr>
        <w:tabs>
          <w:tab w:val="num" w:pos="5760"/>
        </w:tabs>
        <w:ind w:left="5760" w:hanging="360"/>
      </w:pPr>
      <w:rPr>
        <w:rFonts w:ascii="Courier New" w:hAnsi="Courier New" w:cs="Courier New" w:hint="default"/>
      </w:rPr>
    </w:lvl>
    <w:lvl w:ilvl="8" w:tplc="0BD2D134">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B22F534F"/>
    <w:multiLevelType w:val="hybridMultilevel"/>
    <w:tmpl w:val="824C1688"/>
    <w:lvl w:ilvl="0" w:tplc="C4A21010">
      <w:start w:val="1"/>
      <w:numFmt w:val="bullet"/>
      <w:lvlText w:val=""/>
      <w:lvlJc w:val="left"/>
      <w:pPr>
        <w:tabs>
          <w:tab w:val="num" w:pos="720"/>
        </w:tabs>
        <w:ind w:left="720" w:hanging="360"/>
      </w:pPr>
      <w:rPr>
        <w:rFonts w:ascii="Symbol" w:hAnsi="Symbol" w:cs="Symbol" w:hint="default"/>
      </w:rPr>
    </w:lvl>
    <w:lvl w:ilvl="1" w:tplc="93C461E6">
      <w:start w:val="1"/>
      <w:numFmt w:val="bullet"/>
      <w:lvlText w:val="o"/>
      <w:lvlJc w:val="left"/>
      <w:pPr>
        <w:tabs>
          <w:tab w:val="num" w:pos="1440"/>
        </w:tabs>
        <w:ind w:left="1440" w:hanging="360"/>
      </w:pPr>
      <w:rPr>
        <w:rFonts w:ascii="Courier New" w:hAnsi="Courier New" w:cs="Courier New" w:hint="default"/>
      </w:rPr>
    </w:lvl>
    <w:lvl w:ilvl="2" w:tplc="39501822">
      <w:start w:val="1"/>
      <w:numFmt w:val="bullet"/>
      <w:lvlText w:val=""/>
      <w:lvlJc w:val="left"/>
      <w:pPr>
        <w:tabs>
          <w:tab w:val="num" w:pos="2160"/>
        </w:tabs>
        <w:ind w:left="2160" w:hanging="360"/>
      </w:pPr>
      <w:rPr>
        <w:rFonts w:ascii="Wingdings" w:hAnsi="Wingdings" w:cs="Wingdings" w:hint="default"/>
      </w:rPr>
    </w:lvl>
    <w:lvl w:ilvl="3" w:tplc="5052C6BA">
      <w:start w:val="1"/>
      <w:numFmt w:val="bullet"/>
      <w:lvlText w:val=""/>
      <w:lvlJc w:val="left"/>
      <w:pPr>
        <w:tabs>
          <w:tab w:val="num" w:pos="2880"/>
        </w:tabs>
        <w:ind w:left="2880" w:hanging="360"/>
      </w:pPr>
      <w:rPr>
        <w:rFonts w:ascii="Symbol" w:hAnsi="Symbol" w:cs="Symbol" w:hint="default"/>
      </w:rPr>
    </w:lvl>
    <w:lvl w:ilvl="4" w:tplc="7DEA0E3A">
      <w:start w:val="1"/>
      <w:numFmt w:val="bullet"/>
      <w:lvlText w:val="o"/>
      <w:lvlJc w:val="left"/>
      <w:pPr>
        <w:tabs>
          <w:tab w:val="num" w:pos="3600"/>
        </w:tabs>
        <w:ind w:left="3600" w:hanging="360"/>
      </w:pPr>
      <w:rPr>
        <w:rFonts w:ascii="Courier New" w:hAnsi="Courier New" w:cs="Courier New" w:hint="default"/>
      </w:rPr>
    </w:lvl>
    <w:lvl w:ilvl="5" w:tplc="049C1E54">
      <w:start w:val="1"/>
      <w:numFmt w:val="bullet"/>
      <w:lvlText w:val=""/>
      <w:lvlJc w:val="left"/>
      <w:pPr>
        <w:tabs>
          <w:tab w:val="num" w:pos="4320"/>
        </w:tabs>
        <w:ind w:left="4320" w:hanging="360"/>
      </w:pPr>
      <w:rPr>
        <w:rFonts w:ascii="Wingdings" w:hAnsi="Wingdings" w:cs="Wingdings" w:hint="default"/>
      </w:rPr>
    </w:lvl>
    <w:lvl w:ilvl="6" w:tplc="0148746C">
      <w:start w:val="1"/>
      <w:numFmt w:val="bullet"/>
      <w:lvlText w:val=""/>
      <w:lvlJc w:val="left"/>
      <w:pPr>
        <w:tabs>
          <w:tab w:val="num" w:pos="5040"/>
        </w:tabs>
        <w:ind w:left="5040" w:hanging="360"/>
      </w:pPr>
      <w:rPr>
        <w:rFonts w:ascii="Symbol" w:hAnsi="Symbol" w:cs="Symbol" w:hint="default"/>
      </w:rPr>
    </w:lvl>
    <w:lvl w:ilvl="7" w:tplc="CD34EDD4">
      <w:start w:val="1"/>
      <w:numFmt w:val="bullet"/>
      <w:lvlText w:val="o"/>
      <w:lvlJc w:val="left"/>
      <w:pPr>
        <w:tabs>
          <w:tab w:val="num" w:pos="5760"/>
        </w:tabs>
        <w:ind w:left="5760" w:hanging="360"/>
      </w:pPr>
      <w:rPr>
        <w:rFonts w:ascii="Courier New" w:hAnsi="Courier New" w:cs="Courier New" w:hint="default"/>
      </w:rPr>
    </w:lvl>
    <w:lvl w:ilvl="8" w:tplc="5D6A41FE">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FF2F7D22"/>
    <w:multiLevelType w:val="hybridMultilevel"/>
    <w:tmpl w:val="F9607486"/>
    <w:lvl w:ilvl="0" w:tplc="A664B5F2">
      <w:start w:val="1"/>
      <w:numFmt w:val="bullet"/>
      <w:lvlText w:val=""/>
      <w:lvlJc w:val="left"/>
      <w:pPr>
        <w:tabs>
          <w:tab w:val="num" w:pos="720"/>
        </w:tabs>
        <w:ind w:left="720" w:hanging="360"/>
      </w:pPr>
      <w:rPr>
        <w:rFonts w:ascii="Symbol" w:hAnsi="Symbol" w:cs="Symbol" w:hint="default"/>
      </w:rPr>
    </w:lvl>
    <w:lvl w:ilvl="1" w:tplc="8998F45A">
      <w:start w:val="1"/>
      <w:numFmt w:val="bullet"/>
      <w:lvlText w:val="o"/>
      <w:lvlJc w:val="left"/>
      <w:pPr>
        <w:tabs>
          <w:tab w:val="num" w:pos="1440"/>
        </w:tabs>
        <w:ind w:left="1440" w:hanging="360"/>
      </w:pPr>
      <w:rPr>
        <w:rFonts w:ascii="Courier New" w:hAnsi="Courier New" w:cs="Courier New" w:hint="default"/>
      </w:rPr>
    </w:lvl>
    <w:lvl w:ilvl="2" w:tplc="C43841B2">
      <w:start w:val="1"/>
      <w:numFmt w:val="bullet"/>
      <w:lvlText w:val=""/>
      <w:lvlJc w:val="left"/>
      <w:pPr>
        <w:tabs>
          <w:tab w:val="num" w:pos="2160"/>
        </w:tabs>
        <w:ind w:left="2160" w:hanging="360"/>
      </w:pPr>
      <w:rPr>
        <w:rFonts w:ascii="Wingdings" w:hAnsi="Wingdings" w:cs="Wingdings" w:hint="default"/>
      </w:rPr>
    </w:lvl>
    <w:lvl w:ilvl="3" w:tplc="A498E9A6">
      <w:start w:val="1"/>
      <w:numFmt w:val="bullet"/>
      <w:lvlText w:val=""/>
      <w:lvlJc w:val="left"/>
      <w:pPr>
        <w:tabs>
          <w:tab w:val="num" w:pos="2880"/>
        </w:tabs>
        <w:ind w:left="2880" w:hanging="360"/>
      </w:pPr>
      <w:rPr>
        <w:rFonts w:ascii="Symbol" w:hAnsi="Symbol" w:cs="Symbol" w:hint="default"/>
      </w:rPr>
    </w:lvl>
    <w:lvl w:ilvl="4" w:tplc="14509E44">
      <w:start w:val="1"/>
      <w:numFmt w:val="bullet"/>
      <w:lvlText w:val="o"/>
      <w:lvlJc w:val="left"/>
      <w:pPr>
        <w:tabs>
          <w:tab w:val="num" w:pos="3600"/>
        </w:tabs>
        <w:ind w:left="3600" w:hanging="360"/>
      </w:pPr>
      <w:rPr>
        <w:rFonts w:ascii="Courier New" w:hAnsi="Courier New" w:cs="Courier New" w:hint="default"/>
      </w:rPr>
    </w:lvl>
    <w:lvl w:ilvl="5" w:tplc="42565580">
      <w:start w:val="1"/>
      <w:numFmt w:val="bullet"/>
      <w:lvlText w:val=""/>
      <w:lvlJc w:val="left"/>
      <w:pPr>
        <w:tabs>
          <w:tab w:val="num" w:pos="4320"/>
        </w:tabs>
        <w:ind w:left="4320" w:hanging="360"/>
      </w:pPr>
      <w:rPr>
        <w:rFonts w:ascii="Wingdings" w:hAnsi="Wingdings" w:cs="Wingdings" w:hint="default"/>
      </w:rPr>
    </w:lvl>
    <w:lvl w:ilvl="6" w:tplc="6274577C">
      <w:start w:val="1"/>
      <w:numFmt w:val="bullet"/>
      <w:lvlText w:val=""/>
      <w:lvlJc w:val="left"/>
      <w:pPr>
        <w:tabs>
          <w:tab w:val="num" w:pos="5040"/>
        </w:tabs>
        <w:ind w:left="5040" w:hanging="360"/>
      </w:pPr>
      <w:rPr>
        <w:rFonts w:ascii="Symbol" w:hAnsi="Symbol" w:cs="Symbol" w:hint="default"/>
      </w:rPr>
    </w:lvl>
    <w:lvl w:ilvl="7" w:tplc="904ADDD0">
      <w:start w:val="1"/>
      <w:numFmt w:val="bullet"/>
      <w:lvlText w:val="o"/>
      <w:lvlJc w:val="left"/>
      <w:pPr>
        <w:tabs>
          <w:tab w:val="num" w:pos="5760"/>
        </w:tabs>
        <w:ind w:left="5760" w:hanging="360"/>
      </w:pPr>
      <w:rPr>
        <w:rFonts w:ascii="Courier New" w:hAnsi="Courier New" w:cs="Courier New" w:hint="default"/>
      </w:rPr>
    </w:lvl>
    <w:lvl w:ilvl="8" w:tplc="31BC7D4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D6A76FC"/>
    <w:multiLevelType w:val="hybridMultilevel"/>
    <w:tmpl w:val="3516D320"/>
    <w:lvl w:ilvl="0" w:tplc="F8AEC6B6">
      <w:start w:val="1"/>
      <w:numFmt w:val="bullet"/>
      <w:lvlText w:val=""/>
      <w:lvlJc w:val="left"/>
      <w:pPr>
        <w:tabs>
          <w:tab w:val="num" w:pos="720"/>
        </w:tabs>
        <w:ind w:left="720" w:hanging="360"/>
      </w:pPr>
      <w:rPr>
        <w:rFonts w:ascii="Symbol" w:hAnsi="Symbol" w:cs="Symbol" w:hint="default"/>
      </w:rPr>
    </w:lvl>
    <w:lvl w:ilvl="1" w:tplc="D35E6A80">
      <w:start w:val="1"/>
      <w:numFmt w:val="bullet"/>
      <w:lvlText w:val="o"/>
      <w:lvlJc w:val="left"/>
      <w:pPr>
        <w:tabs>
          <w:tab w:val="num" w:pos="1440"/>
        </w:tabs>
        <w:ind w:left="1440" w:hanging="360"/>
      </w:pPr>
      <w:rPr>
        <w:rFonts w:ascii="Courier New" w:hAnsi="Courier New" w:cs="Courier New" w:hint="default"/>
      </w:rPr>
    </w:lvl>
    <w:lvl w:ilvl="2" w:tplc="47341694">
      <w:start w:val="1"/>
      <w:numFmt w:val="bullet"/>
      <w:lvlText w:val=""/>
      <w:lvlJc w:val="left"/>
      <w:pPr>
        <w:tabs>
          <w:tab w:val="num" w:pos="2160"/>
        </w:tabs>
        <w:ind w:left="2160" w:hanging="360"/>
      </w:pPr>
      <w:rPr>
        <w:rFonts w:ascii="Wingdings" w:hAnsi="Wingdings" w:cs="Wingdings" w:hint="default"/>
      </w:rPr>
    </w:lvl>
    <w:lvl w:ilvl="3" w:tplc="7544328A">
      <w:start w:val="1"/>
      <w:numFmt w:val="bullet"/>
      <w:lvlText w:val=""/>
      <w:lvlJc w:val="left"/>
      <w:pPr>
        <w:tabs>
          <w:tab w:val="num" w:pos="2880"/>
        </w:tabs>
        <w:ind w:left="2880" w:hanging="360"/>
      </w:pPr>
      <w:rPr>
        <w:rFonts w:ascii="Symbol" w:hAnsi="Symbol" w:cs="Symbol" w:hint="default"/>
      </w:rPr>
    </w:lvl>
    <w:lvl w:ilvl="4" w:tplc="241E0C14">
      <w:start w:val="1"/>
      <w:numFmt w:val="bullet"/>
      <w:lvlText w:val="o"/>
      <w:lvlJc w:val="left"/>
      <w:pPr>
        <w:tabs>
          <w:tab w:val="num" w:pos="3600"/>
        </w:tabs>
        <w:ind w:left="3600" w:hanging="360"/>
      </w:pPr>
      <w:rPr>
        <w:rFonts w:ascii="Courier New" w:hAnsi="Courier New" w:cs="Courier New" w:hint="default"/>
      </w:rPr>
    </w:lvl>
    <w:lvl w:ilvl="5" w:tplc="AB86B6C6">
      <w:start w:val="1"/>
      <w:numFmt w:val="bullet"/>
      <w:lvlText w:val=""/>
      <w:lvlJc w:val="left"/>
      <w:pPr>
        <w:tabs>
          <w:tab w:val="num" w:pos="4320"/>
        </w:tabs>
        <w:ind w:left="4320" w:hanging="360"/>
      </w:pPr>
      <w:rPr>
        <w:rFonts w:ascii="Wingdings" w:hAnsi="Wingdings" w:cs="Wingdings" w:hint="default"/>
      </w:rPr>
    </w:lvl>
    <w:lvl w:ilvl="6" w:tplc="397487B6">
      <w:start w:val="1"/>
      <w:numFmt w:val="bullet"/>
      <w:lvlText w:val=""/>
      <w:lvlJc w:val="left"/>
      <w:pPr>
        <w:tabs>
          <w:tab w:val="num" w:pos="5040"/>
        </w:tabs>
        <w:ind w:left="5040" w:hanging="360"/>
      </w:pPr>
      <w:rPr>
        <w:rFonts w:ascii="Symbol" w:hAnsi="Symbol" w:cs="Symbol" w:hint="default"/>
      </w:rPr>
    </w:lvl>
    <w:lvl w:ilvl="7" w:tplc="F8E63EFC">
      <w:start w:val="1"/>
      <w:numFmt w:val="bullet"/>
      <w:lvlText w:val="o"/>
      <w:lvlJc w:val="left"/>
      <w:pPr>
        <w:tabs>
          <w:tab w:val="num" w:pos="5760"/>
        </w:tabs>
        <w:ind w:left="5760" w:hanging="360"/>
      </w:pPr>
      <w:rPr>
        <w:rFonts w:ascii="Courier New" w:hAnsi="Courier New" w:cs="Courier New" w:hint="default"/>
      </w:rPr>
    </w:lvl>
    <w:lvl w:ilvl="8" w:tplc="C6A898C4">
      <w:start w:val="1"/>
      <w:numFmt w:val="bullet"/>
      <w:lvlText w:val=""/>
      <w:lvlJc w:val="left"/>
      <w:pPr>
        <w:tabs>
          <w:tab w:val="num" w:pos="6480"/>
        </w:tabs>
        <w:ind w:left="6480" w:hanging="360"/>
      </w:pPr>
      <w:rPr>
        <w:rFonts w:ascii="Wingdings" w:hAnsi="Wingdings" w:cs="Wingdings" w:hint="default"/>
      </w:rPr>
    </w:lvl>
  </w:abstractNum>
  <w:num w:numId="1" w16cid:durableId="1732540018">
    <w:abstractNumId w:val="1"/>
  </w:num>
  <w:num w:numId="2" w16cid:durableId="407726846">
    <w:abstractNumId w:val="2"/>
  </w:num>
  <w:num w:numId="3" w16cid:durableId="1894543128">
    <w:abstractNumId w:val="0"/>
  </w:num>
  <w:num w:numId="4" w16cid:durableId="1731152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37E4"/>
    <w:rsid w:val="00354D99"/>
    <w:rsid w:val="003B15B8"/>
    <w:rsid w:val="003D766A"/>
    <w:rsid w:val="004F37E4"/>
    <w:rsid w:val="007C6162"/>
    <w:rsid w:val="008A0B73"/>
    <w:rsid w:val="009275BC"/>
    <w:rsid w:val="00AC366D"/>
    <w:rsid w:val="00BD02C4"/>
    <w:rsid w:val="00C11995"/>
    <w:rsid w:val="00D02FA6"/>
    <w:rsid w:val="00D47459"/>
    <w:rsid w:val="47C0FFDB"/>
    <w:rsid w:val="4F19D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0FF74"/>
  <w15:docId w15:val="{68954E39-8ACF-4779-9BDE-C75256883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C11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995"/>
  </w:style>
  <w:style w:type="paragraph" w:styleId="Footer">
    <w:name w:val="footer"/>
    <w:basedOn w:val="Normal"/>
    <w:link w:val="FooterChar"/>
    <w:uiPriority w:val="99"/>
    <w:unhideWhenUsed/>
    <w:rsid w:val="00C11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J Sutcliffe</dc:creator>
  <cp:keywords/>
  <dc:description/>
  <cp:lastModifiedBy>Miss M Flanagan</cp:lastModifiedBy>
  <cp:revision>2</cp:revision>
  <dcterms:created xsi:type="dcterms:W3CDTF">2026-03-04T10:47:00Z</dcterms:created>
  <dcterms:modified xsi:type="dcterms:W3CDTF">2026-03-04T10:47:00Z</dcterms:modified>
  <cp:category/>
</cp:coreProperties>
</file>