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431"/>
        <w:gridCol w:w="1829"/>
        <w:gridCol w:w="3764"/>
        <w:gridCol w:w="2496"/>
        <w:gridCol w:w="2473"/>
        <w:gridCol w:w="2038"/>
        <w:gridCol w:w="1844"/>
      </w:tblGrid>
      <w:tr w:rsidRPr="002607ED" w:rsidR="000A2E8F" w:rsidTr="18D93C28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162D759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18D93C28" w:rsidR="1CEEC3E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18D93C28" w:rsidR="75CB0685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</w:t>
            </w:r>
            <w:r w:rsidRPr="18D93C28" w:rsidR="5E017C1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</w:t>
            </w:r>
            <w:r w:rsidRPr="18D93C28" w:rsidR="75CB0685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</w:t>
            </w:r>
            <w:r w:rsidRPr="18D93C28" w:rsidR="1CEEC3E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urriculum Overview [202</w:t>
            </w:r>
            <w:r w:rsidRPr="18D93C28" w:rsidR="7431311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18D93C28" w:rsidR="1CEEC3E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</w:t>
            </w:r>
            <w:r w:rsidRPr="18D93C28" w:rsidR="7083D7D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18D93C28" w:rsidR="2EDF8069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18D93C28" w:rsidR="7083D7D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2FCF00D3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9C77B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Mathematics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167F4E" w:rsidTr="18D93C28" w14:paraId="3C12D731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167F4E" w:rsidP="00E96B09" w:rsidRDefault="00167F4E" w14:paraId="766C840D" w14:textId="7D4553F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Autumn Term </w:t>
            </w:r>
          </w:p>
        </w:tc>
      </w:tr>
      <w:tr w:rsidRPr="002607ED" w:rsidR="006C79C2" w:rsidTr="18D93C28" w14:paraId="41C87C07" w14:textId="77777777">
        <w:trPr>
          <w:trHeight w:val="361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8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102DC403" w:rsidRDefault="00E96B09" w14:paraId="772B8163" w14:textId="394D3D60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</w:t>
            </w:r>
            <w:r w:rsidRPr="102DC403" w:rsidR="59817E8A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tanding</w:t>
            </w: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18D93C28" w14:paraId="12FC7C34" w14:textId="77777777">
        <w:trPr>
          <w:trHeight w:val="1147"/>
        </w:trPr>
        <w:tc>
          <w:tcPr>
            <w:tcW w:w="1431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3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6F81DA71" w:rsidTr="18D93C28" w14:paraId="3866ED44">
        <w:trPr>
          <w:trHeight w:val="300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6BDFDD7" w:rsidP="6F81DA71" w:rsidRDefault="66BDFDD7" w14:noSpellErr="1" w14:paraId="6E172EF2" w14:textId="46F765B5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6F81DA71" w:rsidR="66BDFDD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HT1</w:t>
            </w:r>
          </w:p>
          <w:p w:rsidR="6F81DA71" w:rsidP="6F81DA71" w:rsidRDefault="6F81DA71" w14:paraId="3BD84933" w14:textId="1F1EA1AD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6BDFDD7" w:rsidP="6F81DA71" w:rsidRDefault="66BDFDD7" w14:paraId="720CD219" w14:textId="72965F68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6D7CE483" w:rsidR="50C0ED2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Indices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8D93C28" w:rsidP="18D93C28" w:rsidRDefault="18D93C28" w14:paraId="68DC2E4A" w14:textId="09D879EC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Square and Cube numbers </w:t>
            </w:r>
          </w:p>
          <w:p w:rsidR="18D93C28" w:rsidP="18D93C28" w:rsidRDefault="18D93C28" w14:paraId="6E1A611C" w14:textId="3868C34D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Calculate higher powers and roots </w:t>
            </w:r>
          </w:p>
          <w:p w:rsidR="18D93C28" w:rsidP="18D93C28" w:rsidRDefault="18D93C28" w14:paraId="6BED083C" w14:textId="3BE4013C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Powers of ten and standard form </w:t>
            </w:r>
          </w:p>
          <w:p w:rsidR="18D93C28" w:rsidP="18D93C28" w:rsidRDefault="18D93C28" w14:paraId="424B2FCA" w14:textId="73EC5A48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The addition and subtraction rules for indices </w:t>
            </w:r>
          </w:p>
          <w:p w:rsidR="18D93C28" w:rsidP="18D93C28" w:rsidRDefault="18D93C28" w14:paraId="1BCEF3C0" w14:textId="0C47091E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Understand and use the power zero and negative indices </w:t>
            </w:r>
          </w:p>
          <w:p w:rsidR="18D93C28" w:rsidP="18D93C28" w:rsidRDefault="18D93C28" w14:paraId="73FB2353" w14:textId="488C366F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>Work with powers of powers</w:t>
            </w:r>
          </w:p>
          <w:p w:rsidR="18D93C28" w:rsidP="18D93C28" w:rsidRDefault="18D93C28" w14:paraId="027BED2D" w14:textId="13BD256D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  <w:highlight w:val="cyan"/>
              </w:rPr>
              <w:t>Understand and use fractional indices</w:t>
            </w: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18D93C28" w:rsidP="18D93C28" w:rsidRDefault="18D93C28" w14:paraId="4F8A5A15" w14:textId="10F8446C">
            <w:pPr>
              <w:pStyle w:val="NoSpacing"/>
              <w:numPr>
                <w:ilvl w:val="0"/>
                <w:numId w:val="53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sz w:val="24"/>
                <w:szCs w:val="24"/>
              </w:rPr>
              <w:t>Calculate with numbers in standard form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21D61272" w14:textId="59ED35B4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/>
              <w:ind w:left="469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18D93C28" w:rsidP="18D93C28" w:rsidRDefault="18D93C28" w14:paraId="14D68F2E" w14:textId="213B4E85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/>
              <w:ind w:left="469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18D93C28" w:rsidP="18D93C28" w:rsidRDefault="18D93C28" w14:paraId="63E5543D" w14:textId="475D2189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/>
              <w:ind w:left="469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521810B1" w14:textId="04B02B0D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71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18D93C28" w:rsidP="18D93C28" w:rsidRDefault="18D93C28" w14:paraId="60213329" w14:textId="470678EA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71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18D93C28" w:rsidP="18D93C28" w:rsidRDefault="18D93C28" w14:paraId="4DAC0B8C" w14:textId="5F059E08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71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18D93C28" w:rsidP="18D93C28" w:rsidRDefault="18D93C28" w14:paraId="356ED75D" w14:textId="4608BA39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71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18D93C28" w:rsidP="18D93C28" w:rsidRDefault="18D93C28" w14:paraId="7EC068EA" w14:textId="136B875F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71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Key words: Square, Cube, Root, Prime, Prime Factorisation, Integer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0F22DC08" w14:textId="701EC489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</w:p>
          <w:p w:rsidR="18D93C28" w:rsidP="18D93C28" w:rsidRDefault="18D93C28" w14:paraId="12207B75" w14:textId="3554789C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18D93C28" w:rsidP="18D93C28" w:rsidRDefault="18D93C28" w14:paraId="631A8615" w14:textId="2BBD9B83">
            <w:pPr>
              <w:spacing w:before="0" w:beforeAutospacing="off" w:after="0" w:afterAutospacing="off"/>
              <w:ind w:left="270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8D93C28" w:rsidP="18D93C28" w:rsidRDefault="18D93C28" w14:paraId="6E733928" w14:textId="2705C597">
            <w:pPr>
              <w:spacing w:before="0" w:beforeAutospacing="off" w:after="0" w:afterAutospacing="off"/>
              <w:ind w:left="270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• Engineering and architecture and planning </w:t>
            </w:r>
          </w:p>
          <w:p w:rsidR="18D93C28" w:rsidP="18D93C28" w:rsidRDefault="18D93C28" w14:paraId="6B242C8B" w14:textId="62C747B6">
            <w:pPr>
              <w:spacing w:before="0" w:beforeAutospacing="off" w:after="0" w:afterAutospacing="off"/>
              <w:ind w:left="270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18D93C28" w:rsidP="18D93C28" w:rsidRDefault="18D93C28" w14:paraId="5B2A3F46" w14:textId="2703D486">
            <w:pPr>
              <w:spacing w:before="0" w:beforeAutospacing="off" w:after="0" w:afterAutospacing="off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4A20ABF8" w14:textId="2944B556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17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18D93C28" w:rsidP="18D93C28" w:rsidRDefault="18D93C28" w14:paraId="7514FBDE" w14:textId="30958AFA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17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18D93C28" w:rsidP="18D93C28" w:rsidRDefault="18D93C28" w14:paraId="0299A695" w14:textId="52F95B21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17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18D93C28" w:rsidP="18D93C28" w:rsidRDefault="18D93C28" w14:paraId="1F17143E" w14:textId="7CB5F8E8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left="317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18D93C28" w:rsidP="18D93C28" w:rsidRDefault="18D93C28" w14:paraId="73C3014F" w14:textId="0EA800B8">
            <w:pPr>
              <w:spacing w:before="0" w:beforeAutospacing="off" w:after="0" w:afterAutospacing="off"/>
              <w:ind w:left="317" w:right="0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6F81DA71" w:rsidTr="18D93C28" w14:paraId="73F4011D">
        <w:trPr>
          <w:trHeight w:val="300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81DA71" w:rsidP="6F81DA71" w:rsidRDefault="6F81DA71" w14:paraId="2A8CEB2E" w14:textId="5647C81E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6BDFDD7" w:rsidP="18D93C28" w:rsidRDefault="66BDFDD7" w14:paraId="37A511B8" w14:textId="795A12E3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8D93C28" w:rsidR="45C4B4B3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Manipulating Expressions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8D93C28" w:rsidP="18D93C28" w:rsidRDefault="18D93C28" w14:paraId="447C9298" w14:textId="3484AE3E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Simplify algebraic expressions </w:t>
            </w:r>
          </w:p>
          <w:p w:rsidR="18D93C28" w:rsidP="18D93C28" w:rsidRDefault="18D93C28" w14:paraId="02392FDE" w14:textId="7C226FA7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Use identities </w:t>
            </w:r>
          </w:p>
          <w:p w:rsidR="18D93C28" w:rsidP="18D93C28" w:rsidRDefault="18D93C28" w14:paraId="41651636" w14:textId="44A33573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  <w:t>Add and subtract simple algebraic fractions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8D93C28" w:rsidP="18D93C28" w:rsidRDefault="18D93C28" w14:paraId="0C2DCA60" w14:textId="5E3D9577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  <w:t>Add and subtract complex algebraic fractions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8D93C28" w:rsidP="18D93C28" w:rsidRDefault="18D93C28" w14:paraId="1A410EB8" w14:textId="3F540D4E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  <w:t>Multiply and divide simple algebraic fractions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8D93C28" w:rsidP="18D93C28" w:rsidRDefault="18D93C28" w14:paraId="21F08C6C" w14:textId="12D25658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  <w:t>Multiply and divide complex algebraic fractions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8D93C28" w:rsidP="18D93C28" w:rsidRDefault="18D93C28" w14:paraId="384C9D0F" w14:textId="3D49CFD7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Form and solve equations and inequalities with fractions </w:t>
            </w:r>
          </w:p>
          <w:p w:rsidR="18D93C28" w:rsidP="18D93C28" w:rsidRDefault="18D93C28" w14:paraId="2D32D44C" w14:textId="0903336E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highlight w:val="cyan"/>
              </w:rPr>
              <w:t>Solve equations with algebraic fractions</w:t>
            </w:r>
          </w:p>
          <w:p w:rsidR="18D93C28" w:rsidP="18D93C28" w:rsidRDefault="18D93C28" w14:paraId="5F993F81" w14:textId="2AE431C8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Represent numbers algebraically </w:t>
            </w:r>
          </w:p>
          <w:p w:rsidR="18D93C28" w:rsidP="18D93C28" w:rsidRDefault="18D93C28" w14:paraId="6F93AFF7" w14:textId="3F025E98">
            <w:pPr>
              <w:pStyle w:val="NoSpacing"/>
              <w:numPr>
                <w:ilvl w:val="0"/>
                <w:numId w:val="56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Algebraic arguments and proof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2D9ADD23" w14:textId="68B9E303">
            <w:pPr>
              <w:pStyle w:val="ListParagraph"/>
              <w:numPr>
                <w:ilvl w:val="0"/>
                <w:numId w:val="57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18D93C28" w:rsidP="18D93C28" w:rsidRDefault="18D93C28" w14:paraId="3492738D" w14:textId="0D08F60A">
            <w:pPr>
              <w:pStyle w:val="ListParagraph"/>
              <w:numPr>
                <w:ilvl w:val="0"/>
                <w:numId w:val="57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18D93C28" w:rsidP="18D93C28" w:rsidRDefault="18D93C28" w14:paraId="5742A341" w14:textId="2C45021A">
            <w:pPr>
              <w:pStyle w:val="ListParagraph"/>
              <w:numPr>
                <w:ilvl w:val="0"/>
                <w:numId w:val="57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7CE74258" w14:textId="142D6F6E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18D93C28" w:rsidP="18D93C28" w:rsidRDefault="18D93C28" w14:paraId="011689AA" w14:textId="5958F93E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18D93C28" w:rsidP="18D93C28" w:rsidRDefault="18D93C28" w14:paraId="081D836F" w14:textId="50B98F87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18D93C28" w:rsidP="18D93C28" w:rsidRDefault="18D93C28" w14:paraId="16209417" w14:textId="6789A120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18D93C28" w:rsidP="18D93C28" w:rsidRDefault="18D93C28" w14:paraId="1FF94ED0" w14:textId="34A54AC6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Key words: Expression, Term, Simplify, Coefficient, Power, Like/Unlike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407508EF" w14:textId="6D5866A3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</w:p>
          <w:p w:rsidR="18D93C28" w:rsidP="18D93C28" w:rsidRDefault="18D93C28" w14:paraId="76640AD0" w14:textId="50655285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 w:line="257" w:lineRule="auto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18D93C28" w:rsidP="18D93C28" w:rsidRDefault="18D93C28" w14:paraId="64F60DA3" w14:textId="2A91E3E4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•Algebraic reasoning</w:t>
            </w:r>
          </w:p>
          <w:p w:rsidR="18D93C28" w:rsidP="18D93C28" w:rsidRDefault="18D93C28" w14:paraId="78AFF06E" w14:textId="2D27BA6F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•General reasoning </w:t>
            </w:r>
          </w:p>
          <w:p w:rsidR="18D93C28" w:rsidP="18D93C28" w:rsidRDefault="18D93C28" w14:paraId="01D0A673" w14:textId="6E2236EF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 Number skills </w:t>
            </w:r>
          </w:p>
          <w:p w:rsidR="18D93C28" w:rsidP="18D93C28" w:rsidRDefault="18D93C28" w14:paraId="5EC8C2E3" w14:textId="58B08B8C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•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 •</w:t>
            </w: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Retail </w:t>
            </w:r>
          </w:p>
          <w:p w:rsidR="18D93C28" w:rsidP="18D93C28" w:rsidRDefault="18D93C28" w14:paraId="42B218A3" w14:textId="00538954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 Hairdressers </w:t>
            </w:r>
          </w:p>
          <w:p w:rsidR="18D93C28" w:rsidP="18D93C28" w:rsidRDefault="18D93C28" w14:paraId="6F8A04A3" w14:textId="16AD0340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•Builders </w:t>
            </w:r>
          </w:p>
          <w:p w:rsidR="18D93C28" w:rsidP="18D93C28" w:rsidRDefault="18D93C28" w14:paraId="7E165364" w14:textId="14EF5F4E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 Constructions </w:t>
            </w:r>
          </w:p>
          <w:p w:rsidR="18D93C28" w:rsidP="18D93C28" w:rsidRDefault="18D93C28" w14:paraId="65A890FD" w14:textId="36CC9481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•Teachers </w:t>
            </w:r>
          </w:p>
          <w:p w:rsidR="18D93C28" w:rsidP="18D93C28" w:rsidRDefault="18D93C28" w14:paraId="6C4562F8" w14:textId="6509CCA8">
            <w:pPr>
              <w:spacing w:before="0" w:beforeAutospacing="off" w:after="0" w:afterAutospacing="off" w:line="257" w:lineRule="auto"/>
              <w:ind w:left="270"/>
              <w:jc w:val="both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• Medical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8D93C28" w:rsidP="18D93C28" w:rsidRDefault="18D93C28" w14:paraId="22BD5226" w14:textId="7ABE40DA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18D93C28" w:rsidP="18D93C28" w:rsidRDefault="18D93C28" w14:paraId="35DB5818" w14:textId="0A6CBE91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18D93C28" w:rsidP="18D93C28" w:rsidRDefault="18D93C28" w14:paraId="0AC62613" w14:textId="46C9F688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18D93C28" w:rsidP="18D93C28" w:rsidRDefault="18D93C28" w14:paraId="25105FF1" w14:textId="5643BC8D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ind w:left="27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18D93C28" w:rsidP="18D93C28" w:rsidRDefault="18D93C28" w14:paraId="1BD00E8F" w14:textId="26CA51A9">
            <w:pPr>
              <w:spacing w:before="0" w:beforeAutospacing="off" w:after="160" w:afterAutospacing="off" w:line="257" w:lineRule="auto"/>
              <w:ind w:left="270"/>
            </w:pPr>
            <w:r w:rsidRPr="18D93C28" w:rsidR="18D93C2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18D93C28" w14:paraId="18AA2430" w14:textId="77777777">
        <w:trPr>
          <w:trHeight w:val="611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3F4008" w:rsidP="6F81DA71" w:rsidRDefault="00470758" w14:paraId="7B3582CC" w14:noSpellErr="1" w14:textId="70C3A351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67BE5" w:rsidR="00055185" w:rsidP="314732D2" w:rsidRDefault="00467BE5" w14:paraId="4EE7B6E2" w14:textId="0140EFC2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467BE5">
              <w:rPr>
                <w:rFonts w:ascii="Calibri" w:hAnsi="Calibri" w:eastAsia="Calibri" w:cs="Times New Roman"/>
                <w:b/>
                <w:bCs/>
                <w:color w:val="000000"/>
                <w:sz w:val="32"/>
                <w:szCs w:val="32"/>
              </w:rPr>
              <w:t>Gradients &amp; Lines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209C9" w:rsidR="00D074D2" w:rsidP="00467BE5" w:rsidRDefault="005E40C7" w14:paraId="4D993290" w14:textId="0DF53F5C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  <w:highlight w:val="green"/>
              </w:rPr>
            </w:pPr>
            <w:r w:rsidRPr="009209C9">
              <w:rPr>
                <w:rFonts w:asciiTheme="minorHAnsi" w:hAnsiTheme="minorHAnsi" w:eastAsiaTheme="minorEastAsia" w:cstheme="minorBidi"/>
                <w:highlight w:val="green"/>
              </w:rPr>
              <w:t>Equations of lines parallel to the axis</w:t>
            </w:r>
            <w:r w:rsidRPr="009209C9" w:rsidR="009209C9">
              <w:rPr>
                <w:rFonts w:asciiTheme="minorHAnsi" w:hAnsiTheme="minorHAnsi" w:eastAsiaTheme="minorEastAsia" w:cstheme="minorBidi"/>
                <w:highlight w:val="green"/>
              </w:rPr>
              <w:t xml:space="preserve"> </w:t>
            </w:r>
          </w:p>
          <w:p w:rsidRPr="00B702AD" w:rsidR="005E40C7" w:rsidP="00467BE5" w:rsidRDefault="005E40C7" w14:paraId="2AD5DC08" w14:textId="42E44E26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Plot straight line graphs</w:t>
            </w:r>
          </w:p>
          <w:p w:rsidRPr="00B702AD" w:rsidR="005E40C7" w:rsidP="00467BE5" w:rsidRDefault="005E40C7" w14:paraId="13201C86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Interpret y=</w:t>
            </w:r>
            <w:proofErr w:type="spellStart"/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mx+c</w:t>
            </w:r>
            <w:proofErr w:type="spellEnd"/>
          </w:p>
          <w:p w:rsidR="005E40C7" w:rsidP="00467BE5" w:rsidRDefault="005E40C7" w14:paraId="1EF35F40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Find the equation of a </w:t>
            </w:r>
            <w:proofErr w:type="gramStart"/>
            <w:r>
              <w:rPr>
                <w:rFonts w:asciiTheme="minorHAnsi" w:hAnsiTheme="minorHAnsi" w:eastAsiaTheme="minorEastAsia" w:cstheme="minorBidi"/>
              </w:rPr>
              <w:t>straight line</w:t>
            </w:r>
            <w:proofErr w:type="gramEnd"/>
            <w:r>
              <w:rPr>
                <w:rFonts w:asciiTheme="minorHAnsi" w:hAnsiTheme="minorHAnsi" w:eastAsiaTheme="minorEastAsia" w:cstheme="minorBidi"/>
              </w:rPr>
              <w:t xml:space="preserve"> graph (</w:t>
            </w: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1</w:t>
            </w:r>
            <w:r>
              <w:rPr>
                <w:rFonts w:asciiTheme="minorHAnsi" w:hAnsiTheme="minorHAnsi" w:eastAsiaTheme="minorEastAsia" w:cstheme="minorBidi"/>
              </w:rPr>
              <w:t>&amp;2)</w:t>
            </w:r>
          </w:p>
          <w:p w:rsidR="005E40C7" w:rsidP="00467BE5" w:rsidRDefault="005E40C7" w14:paraId="0221D27B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Equation of a straight line given one point and gradient</w:t>
            </w:r>
          </w:p>
          <w:p w:rsidR="005E40C7" w:rsidP="00467BE5" w:rsidRDefault="005E40C7" w14:paraId="28871610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Equation of a </w:t>
            </w:r>
            <w:proofErr w:type="gramStart"/>
            <w:r>
              <w:rPr>
                <w:rFonts w:asciiTheme="minorHAnsi" w:hAnsiTheme="minorHAnsi" w:eastAsiaTheme="minorEastAsia" w:cstheme="minorBidi"/>
              </w:rPr>
              <w:t>straight line</w:t>
            </w:r>
            <w:proofErr w:type="gramEnd"/>
            <w:r>
              <w:rPr>
                <w:rFonts w:asciiTheme="minorHAnsi" w:hAnsiTheme="minorHAnsi" w:eastAsiaTheme="minorEastAsia" w:cstheme="minorBidi"/>
              </w:rPr>
              <w:t xml:space="preserve"> graph given two points</w:t>
            </w:r>
          </w:p>
          <w:p w:rsidR="005E40C7" w:rsidP="00467BE5" w:rsidRDefault="005E40C7" w14:paraId="0085C687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Determine whether a point is on a line</w:t>
            </w:r>
          </w:p>
          <w:p w:rsidRPr="00B702AD" w:rsidR="005E40C7" w:rsidP="00467BE5" w:rsidRDefault="005E40C7" w14:paraId="502BDAD6" w14:textId="766C3782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Solve linear simultaneous equations graphically</w:t>
            </w:r>
          </w:p>
          <w:p w:rsidRPr="00B702AD" w:rsidR="005E40C7" w:rsidP="00467BE5" w:rsidRDefault="005E40C7" w14:paraId="69E14319" w14:textId="77777777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  <w:highlight w:val="cya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cyan"/>
              </w:rPr>
              <w:t>Recognise when straight line graphs</w:t>
            </w:r>
            <w:r w:rsidRPr="00B702AD" w:rsidR="00A46988">
              <w:rPr>
                <w:rFonts w:asciiTheme="minorHAnsi" w:hAnsiTheme="minorHAnsi" w:eastAsiaTheme="minorEastAsia" w:cstheme="minorBidi"/>
                <w:highlight w:val="cyan"/>
              </w:rPr>
              <w:t xml:space="preserve"> are perpendicular</w:t>
            </w:r>
          </w:p>
          <w:p w:rsidRPr="00467BE5" w:rsidR="00A46988" w:rsidP="00467BE5" w:rsidRDefault="00A46988" w14:paraId="76C0F331" w14:textId="55001184">
            <w:pPr>
              <w:pStyle w:val="NoSpacing"/>
              <w:numPr>
                <w:ilvl w:val="0"/>
                <w:numId w:val="20"/>
              </w:numPr>
              <w:ind w:left="357"/>
              <w:rPr>
                <w:rFonts w:asciiTheme="minorHAnsi" w:hAnsiTheme="minorHAnsi" w:eastAsiaTheme="minorEastAsia" w:cstheme="minorBidi"/>
              </w:rPr>
            </w:pPr>
            <w:r w:rsidRPr="009209C9">
              <w:rPr>
                <w:rFonts w:asciiTheme="minorHAnsi" w:hAnsiTheme="minorHAnsi" w:eastAsiaTheme="minorEastAsia" w:cstheme="minorBidi"/>
                <w:highlight w:val="cyan"/>
              </w:rPr>
              <w:t>Find the equations of perpendicular lines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5A6156" w:rsidP="314732D2" w:rsidRDefault="0F3FD31E" w14:paraId="0325FC6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6B145E" w:rsidR="005A6156" w:rsidP="314732D2" w:rsidRDefault="0F3FD31E" w14:paraId="345464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6B145E" w:rsidR="005A6156" w:rsidP="314732D2" w:rsidRDefault="0F3FD31E" w14:paraId="4F8FEDC3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6B145E" w:rsidR="005A6156" w:rsidP="314732D2" w:rsidRDefault="005A6156" w14:paraId="633E92CA" w14:textId="3B07DE92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A4E9F" w:rsidP="004D20EC" w:rsidRDefault="00AA4E9F" w14:paraId="17F91AC8" w14:textId="4A3C39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</w:t>
            </w:r>
            <w:r w:rsidRPr="314732D2" w:rsidR="005A615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in Retrieval starters</w:t>
            </w:r>
          </w:p>
          <w:p w:rsidRPr="006B145E" w:rsidR="00AA4E9F" w:rsidP="004D20EC" w:rsidRDefault="005A6156" w14:paraId="3EF4F02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6B145E" w:rsidR="005A6156" w:rsidP="004D20EC" w:rsidRDefault="005A6156" w14:paraId="0696546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="005A6156" w:rsidP="004D20EC" w:rsidRDefault="005A6156" w14:paraId="0A70AC6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17D7B070" w:rsidP="67A78E8E" w:rsidRDefault="17D7B070" w14:paraId="28679BF9" w14:textId="42F4DDB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6988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Parallel, horizontal, vertical, axis, equation, intercept, gradient</w:t>
            </w:r>
          </w:p>
          <w:p w:rsidRPr="006B145E" w:rsidR="00E65BFD" w:rsidP="00E65BFD" w:rsidRDefault="00E65BFD" w14:paraId="7292301D" w14:textId="4EAE293B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1077CC" w:rsidP="18D93C28" w:rsidRDefault="001077CC" w14:paraId="6D9DFF8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7672FAF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7672FAF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18D93C28" w:rsidR="1641124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Thinking and problem solving</w:t>
            </w:r>
            <w:r>
              <w:br/>
            </w:r>
            <w:r w:rsidRPr="18D93C28" w:rsidR="1641124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B145E" w:rsidR="004665C7" w:rsidP="18D93C28" w:rsidRDefault="004665C7" w14:paraId="27C51573" w14:textId="062D36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1641124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1641124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1641124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6B145E" w:rsidR="004665C7" w:rsidP="18D93C28" w:rsidRDefault="004665C7" w14:paraId="3A6742FA" w14:textId="0417427C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  <w:p w:rsidRPr="006B145E" w:rsidR="004665C7" w:rsidP="18D93C28" w:rsidRDefault="004665C7" w14:paraId="6D4CB57A" w14:textId="5F782FD0" w14:noSpellErr="1">
            <w:pPr>
              <w:pStyle w:val="ListParagraph"/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D4A74" w:rsidP="004D20EC" w:rsidRDefault="005A6156" w14:paraId="6CF33531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665C7" w:rsidP="004D20EC" w:rsidRDefault="004665C7" w14:paraId="745F2229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665C7" w:rsidP="004D20EC" w:rsidRDefault="004665C7" w14:paraId="5E809D10" w14:textId="03D653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5A6156" w:rsidP="004D20EC" w:rsidRDefault="005A6156" w14:paraId="6EA9975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6B145E" w:rsidR="005A6156" w:rsidP="004D20EC" w:rsidRDefault="005A6156" w14:paraId="32DB0DB8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</w:tc>
      </w:tr>
      <w:tr w:rsidRPr="002607ED" w:rsidR="006C79C2" w:rsidTr="18D93C28" w14:paraId="0CF9E15B" w14:textId="77777777">
        <w:trPr>
          <w:trHeight w:val="611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45CEEBE9" w14:textId="28703E1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F15B0" w:rsidR="004D20EC" w:rsidP="314732D2" w:rsidRDefault="00BF15B0" w14:paraId="2E3D17CC" w14:textId="6ACEBB8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BF15B0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Non-Linear Graphs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1494" w:rsidR="004D20EC" w:rsidP="00467BE5" w:rsidRDefault="00B12795" w14:paraId="77248905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t>Plot and read from quadratic graphs</w:t>
            </w:r>
          </w:p>
          <w:p w:rsidRPr="007A1494" w:rsidR="00B12795" w:rsidP="00467BE5" w:rsidRDefault="00B12795" w14:paraId="227CBDD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t>Plot and read from cubic graphs</w:t>
            </w:r>
          </w:p>
          <w:p w:rsidRPr="007A1494" w:rsidR="00B12795" w:rsidP="00467BE5" w:rsidRDefault="00B12795" w14:paraId="4AF3B67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t>Plot and read from reciprocal graphs</w:t>
            </w:r>
          </w:p>
          <w:p w:rsidRPr="007A1494" w:rsidR="00B12795" w:rsidP="00467BE5" w:rsidRDefault="00B12795" w14:paraId="7F36D20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t>Recognise graph shapes</w:t>
            </w:r>
          </w:p>
          <w:p w:rsidRPr="007A1494" w:rsidR="00B12795" w:rsidP="00467BE5" w:rsidRDefault="00B12795" w14:paraId="3DBD1CF3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Identify and interpret roots and intercepts </w:t>
            </w:r>
            <w:r w:rsidRPr="007A1494" w:rsidR="007A149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  <w:t>of quadratics</w:t>
            </w:r>
          </w:p>
          <w:p w:rsidRPr="00B702AD" w:rsidR="007A1494" w:rsidP="00467BE5" w:rsidRDefault="007A1494" w14:paraId="1D3D0105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</w:pPr>
            <w:r w:rsidRPr="00B702A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  <w:t>Understand and use exponential graphs</w:t>
            </w:r>
          </w:p>
          <w:p w:rsidRPr="00B702AD" w:rsidR="007A1494" w:rsidP="00467BE5" w:rsidRDefault="007A1494" w14:paraId="0D22653F" w14:textId="360752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</w:pPr>
            <w:r w:rsidRPr="00B702A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  <w:t>Find and use the equation of a circle centre (0,0)</w:t>
            </w:r>
          </w:p>
          <w:p w:rsidRPr="007A1494" w:rsidR="007A1494" w:rsidP="00467BE5" w:rsidRDefault="007A1494" w14:paraId="78C6B1E4" w14:textId="08906F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B702A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  <w:t>Find an equation of the tangent to any curve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39D464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039CF85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67A78E8E" w:rsidRDefault="004D20EC" w14:paraId="79A36E49" w14:textId="1E4573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End of Topic Unit Test Intervention 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lessons using knowledge organiser material</w:t>
            </w: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EE6DCF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Key Vocabulary in Retrieval starters</w:t>
            </w:r>
          </w:p>
          <w:p w:rsidRPr="004D20EC" w:rsidR="004D20EC" w:rsidP="004D20EC" w:rsidRDefault="004D20EC" w14:paraId="09B759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13FBB53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4D20EC" w:rsidR="004D20EC" w:rsidP="67A78E8E" w:rsidRDefault="004D20EC" w14:paraId="585E260B" w14:textId="58DEEE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Blooms Questioning Tasks</w:t>
            </w:r>
          </w:p>
          <w:p w:rsidRPr="00943206" w:rsidR="004D20EC" w:rsidP="67A78E8E" w:rsidRDefault="72BDADD2" w14:paraId="522F2E37" w14:textId="4BF4CC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00943206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Keywords</w:t>
            </w:r>
            <w:r w:rsidRPr="0094320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43206" w:rsidR="0094320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Quadratic, Parabola, Curve, Substitute, Equatio</w:t>
            </w:r>
            <w:r w:rsidR="0094320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n, Vertical, Horizontal</w:t>
            </w:r>
          </w:p>
          <w:p w:rsidRPr="00943206" w:rsidR="004D20EC" w:rsidP="67A78E8E" w:rsidRDefault="004D20EC" w14:paraId="0DCAED78" w14:textId="6F7C7B9A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18D93C28" w:rsidRDefault="004D20EC" w14:paraId="3DA4F2E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- Working together and </w:t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communicating</w:t>
            </w:r>
            <w:r>
              <w:br/>
            </w:r>
          </w:p>
          <w:p w:rsidRPr="006C79C2" w:rsidR="004D20EC" w:rsidP="18D93C28" w:rsidRDefault="004D20EC" w14:paraId="0DB232D1" w14:textId="6A0D6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4D20EC" w:rsidR="004D20EC" w:rsidP="67A78E8E" w:rsidRDefault="004D20EC" w14:paraId="2F87CDFB" w14:textId="3690BFD2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4D20EC" w:rsidR="004D20EC" w:rsidP="67A78E8E" w:rsidRDefault="004D20EC" w14:paraId="3D04CD51" w14:textId="704BCB07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488375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18C00D8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1AD2BBD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Feedback and reflective practise</w:t>
            </w:r>
          </w:p>
          <w:p w:rsidRPr="006B145E" w:rsidR="004D20EC" w:rsidP="004D20EC" w:rsidRDefault="004D20EC" w14:paraId="217E21B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004D20EC" w:rsidRDefault="004D20EC" w14:paraId="7C456328" w14:textId="7EE06329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6C79C2" w:rsidTr="18D93C28" w14:paraId="154A7D17" w14:textId="77777777">
        <w:trPr>
          <w:trHeight w:val="611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943206" w:rsidRDefault="004D20EC" w14:paraId="0792DD78" w14:textId="500E8D2B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67A78E8E" w:rsidRDefault="007A1494" w14:paraId="2846E62A" w14:textId="64142F5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Using Graphs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02AD" w:rsidR="004D20EC" w:rsidP="00EE2B18" w:rsidRDefault="007A1494" w14:paraId="317FB143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 xml:space="preserve">Reflect shapes in </w:t>
            </w:r>
            <w:r w:rsidRPr="00B702AD" w:rsidR="00943206">
              <w:rPr>
                <w:rFonts w:asciiTheme="minorHAnsi" w:hAnsiTheme="minorHAnsi" w:eastAsiaTheme="minorEastAsia" w:cstheme="minorBidi"/>
                <w:highlight w:val="green"/>
              </w:rPr>
              <w:t>given lines</w:t>
            </w:r>
          </w:p>
          <w:p w:rsidRPr="00B702AD" w:rsidR="00943206" w:rsidP="00EE2B18" w:rsidRDefault="00943206" w14:paraId="02C4B78A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 xml:space="preserve">Construct and </w:t>
            </w:r>
            <w:r w:rsidRPr="00B702AD" w:rsidR="009B6924">
              <w:rPr>
                <w:rFonts w:asciiTheme="minorHAnsi" w:hAnsiTheme="minorHAnsi" w:eastAsiaTheme="minorEastAsia" w:cstheme="minorBidi"/>
                <w:highlight w:val="green"/>
              </w:rPr>
              <w:t>interpret</w:t>
            </w:r>
            <w:r w:rsidR="009B6924">
              <w:rPr>
                <w:rFonts w:asciiTheme="minorHAnsi" w:hAnsiTheme="minorHAnsi" w:eastAsiaTheme="minorEastAsia" w:cstheme="minorBidi"/>
              </w:rPr>
              <w:t xml:space="preserve"> </w:t>
            </w: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conversion graphs</w:t>
            </w:r>
          </w:p>
          <w:p w:rsidRPr="00B702AD" w:rsidR="009B6924" w:rsidP="00EE2B18" w:rsidRDefault="009B6924" w14:paraId="47C01715" w14:textId="5714C81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  <w:highlight w:val="green"/>
              </w:rPr>
            </w:pPr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 xml:space="preserve">Construct and interpret other </w:t>
            </w:r>
            <w:proofErr w:type="gramStart"/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>real life straight line</w:t>
            </w:r>
            <w:proofErr w:type="gramEnd"/>
            <w:r w:rsidRPr="00B702AD">
              <w:rPr>
                <w:rFonts w:asciiTheme="minorHAnsi" w:hAnsiTheme="minorHAnsi" w:eastAsiaTheme="minorEastAsia" w:cstheme="minorBidi"/>
                <w:highlight w:val="green"/>
              </w:rPr>
              <w:t xml:space="preserve"> graphs</w:t>
            </w:r>
          </w:p>
          <w:p w:rsidR="009B6924" w:rsidP="00EE2B18" w:rsidRDefault="009B6924" w14:paraId="1A5B14A0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Interpret distance time graphs</w:t>
            </w:r>
          </w:p>
          <w:p w:rsidR="009B6924" w:rsidP="00EE2B18" w:rsidRDefault="009B6924" w14:paraId="3A100A98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Construct and interpret speed time graphs</w:t>
            </w:r>
          </w:p>
          <w:p w:rsidR="009B6924" w:rsidP="00EE2B18" w:rsidRDefault="009B6924" w14:paraId="308D6EBB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Construct and interpret piece wise graphs</w:t>
            </w:r>
          </w:p>
          <w:p w:rsidR="009B6924" w:rsidP="00EE2B18" w:rsidRDefault="009B6924" w14:paraId="16F4CD9B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Recognise and interpret graphs that illustrate direct and inverse proportion</w:t>
            </w:r>
          </w:p>
          <w:p w:rsidR="009B6924" w:rsidP="00EE2B18" w:rsidRDefault="009B6924" w14:paraId="115A2B0C" w14:textId="7777777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Find approximate solutions to equations using graphs</w:t>
            </w:r>
          </w:p>
          <w:p w:rsidRPr="007A1494" w:rsidR="009B6924" w:rsidP="00EE2B18" w:rsidRDefault="00F56E84" w14:paraId="42F89B1F" w14:textId="41EC446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 w:rsidRPr="00B702AD">
              <w:rPr>
                <w:rFonts w:asciiTheme="minorHAnsi" w:hAnsiTheme="minorHAnsi" w:eastAsiaTheme="minorEastAsia" w:cstheme="minorBidi"/>
                <w:highlight w:val="cyan"/>
              </w:rPr>
              <w:t>Estimate the area under a graph (H)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A43DA" w14:paraId="36B7E09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4D20EC" w:rsidR="004D20EC" w:rsidP="314732D2" w:rsidRDefault="035A43DA" w14:paraId="106B56F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A43DA" w14:paraId="28DC363F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5663C123" w14:textId="2DD764A8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307192A7" w14:paraId="14E6324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314732D2" w:rsidRDefault="307192A7" w14:paraId="4E998AF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314732D2" w:rsidRDefault="307192A7" w14:paraId="54D3DEB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4D20EC" w:rsidR="004D20EC" w:rsidP="314732D2" w:rsidRDefault="307192A7" w14:paraId="2C45DA7F" w14:textId="418B31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3744F746" w:rsidP="67A78E8E" w:rsidRDefault="3744F746" w14:paraId="0873BAB8" w14:textId="36ADC1C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699E" w:rsidP="00F7699E" w:rsidRDefault="00F7699E" w14:paraId="42F037E1" w14:textId="39203E31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Scale, Distance, Velocity, Axis</w:t>
            </w:r>
          </w:p>
          <w:p w:rsidRPr="004D20EC" w:rsidR="004D20EC" w:rsidP="314732D2" w:rsidRDefault="004D20EC" w14:paraId="4BF5437D" w14:textId="010433E6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18D93C28" w:rsidRDefault="29A2548A" w14:paraId="26EE7B1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3561ED" w:rsidR="004D20EC" w:rsidP="18D93C28" w:rsidRDefault="29A2548A" w14:paraId="77026B95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296E1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7A78E8E" w:rsidP="18D93C28" w:rsidRDefault="67A78E8E" w14:paraId="5B7045CC" w14:textId="31C6BA7B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7F62C48E" w:rsidP="18D93C28" w:rsidRDefault="7F62C48E" w14:paraId="7593B7A2" w14:textId="0C7784C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12E1B01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67A78E8E" w:rsidP="67A78E8E" w:rsidRDefault="67A78E8E" w14:paraId="4B1F94BF" w14:textId="0D23839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14732D2" w:rsidRDefault="004D20EC" w14:paraId="1B2B0235" w14:textId="06B9E2B7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3C51E594" w14:paraId="7EEC1A8D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3561ED" w:rsidR="004D20EC" w:rsidP="314732D2" w:rsidRDefault="3C51E594" w14:paraId="38D5C15C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3561ED" w:rsidR="004D20EC" w:rsidP="314732D2" w:rsidRDefault="3C51E594" w14:paraId="5B7D8DD5" w14:textId="03D653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314732D2" w:rsidRDefault="3C51E594" w14:paraId="55D78C2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314732D2" w:rsidRDefault="3C51E594" w14:paraId="215D83CC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  <w:p w:rsidRPr="003561ED" w:rsidR="004D20EC" w:rsidP="314732D2" w:rsidRDefault="004D20EC" w14:paraId="5C005F07" w14:textId="28670703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</w:tr>
      <w:tr w:rsidRPr="002607ED" w:rsidR="006C79C2" w:rsidTr="18D93C28" w14:paraId="2343CFF7" w14:textId="77777777">
        <w:trPr>
          <w:trHeight w:val="611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67A78E8E" w:rsidRDefault="00943206" w14:paraId="65ADA442" w14:textId="63C5D4F9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702AD" w:rsidR="004D20EC" w:rsidP="004D20EC" w:rsidRDefault="00B702AD" w14:paraId="51836E10" w14:textId="3608133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B702A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Expanding and factorising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2B18" w:rsidR="00EE2B18" w:rsidP="00EE2B18" w:rsidRDefault="00EE2B18" w14:paraId="2E777C34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  <w:highlight w:val="green"/>
              </w:rPr>
            </w:pPr>
            <w:r w:rsidRPr="00EE2B18">
              <w:rPr>
                <w:rFonts w:asciiTheme="minorHAnsi" w:hAnsiTheme="minorHAnsi" w:eastAsiaTheme="minorEastAsia" w:cstheme="minorBidi"/>
                <w:highlight w:val="green"/>
              </w:rPr>
              <w:t>Expanding and factorising with a single bracket</w:t>
            </w:r>
          </w:p>
          <w:p w:rsidRPr="00EE2B18" w:rsidR="00EE2B18" w:rsidP="00EE2B18" w:rsidRDefault="00EE2B18" w14:paraId="3FACC8C4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  <w:highlight w:val="green"/>
              </w:rPr>
            </w:pPr>
            <w:r w:rsidRPr="00EE2B18">
              <w:rPr>
                <w:rFonts w:asciiTheme="minorHAnsi" w:hAnsiTheme="minorHAnsi" w:eastAsiaTheme="minorEastAsia" w:cstheme="minorBidi"/>
                <w:highlight w:val="green"/>
              </w:rPr>
              <w:t xml:space="preserve">Expand binomials </w:t>
            </w:r>
          </w:p>
          <w:p w:rsidR="004D20EC" w:rsidP="00EE2B18" w:rsidRDefault="00EE2B18" w14:paraId="61ACD86C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 Factorise quadratic expressions </w:t>
            </w:r>
          </w:p>
          <w:p w:rsidR="00EE2B18" w:rsidP="00EE2B18" w:rsidRDefault="00EE2B18" w14:paraId="4387D732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 w:rsidRPr="00EE2B18">
              <w:rPr>
                <w:rFonts w:asciiTheme="minorHAnsi" w:hAnsiTheme="minorHAnsi" w:eastAsiaTheme="minorEastAsia" w:cstheme="minorBidi"/>
                <w:highlight w:val="cyan"/>
              </w:rPr>
              <w:t>Factorise complex quadratic expressions</w:t>
            </w:r>
          </w:p>
          <w:p w:rsidR="00EE2B18" w:rsidP="00EE2B18" w:rsidRDefault="00EE2B18" w14:paraId="3670D4D1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Solve equations equal to 0 </w:t>
            </w:r>
          </w:p>
          <w:p w:rsidR="00EE2B18" w:rsidP="00EE2B18" w:rsidRDefault="00EE2B18" w14:paraId="55053150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Solve quadratic equations by factorisation </w:t>
            </w:r>
          </w:p>
          <w:p w:rsidRPr="00EE2B18" w:rsidR="00EE2B18" w:rsidP="00EE2B18" w:rsidRDefault="00EE2B18" w14:paraId="0919CF31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  <w:highlight w:val="cyan"/>
              </w:rPr>
            </w:pPr>
            <w:r w:rsidRPr="00EE2B18">
              <w:rPr>
                <w:rFonts w:asciiTheme="minorHAnsi" w:hAnsiTheme="minorHAnsi" w:eastAsiaTheme="minorEastAsia" w:cstheme="minorBidi"/>
                <w:highlight w:val="cyan"/>
              </w:rPr>
              <w:t xml:space="preserve">Solve complex quadratic expressions by factorisation </w:t>
            </w:r>
          </w:p>
          <w:p w:rsidR="00EE2B18" w:rsidP="00EE2B18" w:rsidRDefault="00EE2B18" w14:paraId="27BAE81A" w14:textId="77777777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 w:rsidRPr="00EE2B18">
              <w:rPr>
                <w:rFonts w:asciiTheme="minorHAnsi" w:hAnsiTheme="minorHAnsi" w:eastAsiaTheme="minorEastAsia" w:cstheme="minorBidi"/>
                <w:highlight w:val="cyan"/>
              </w:rPr>
              <w:t>Complete the square</w:t>
            </w:r>
            <w:r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B702AD" w:rsidR="00EE2B18" w:rsidP="00EE2B18" w:rsidRDefault="00EE2B18" w14:paraId="3A223FD8" w14:textId="09C257E2">
            <w:pPr>
              <w:pStyle w:val="NoSpacing"/>
              <w:numPr>
                <w:ilvl w:val="0"/>
                <w:numId w:val="44"/>
              </w:numPr>
              <w:tabs>
                <w:tab w:val="left" w:pos="501"/>
              </w:tabs>
              <w:ind w:left="366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 </w:t>
            </w:r>
            <w:r w:rsidRPr="005C6EE0" w:rsidR="005C6EE0">
              <w:rPr>
                <w:rFonts w:asciiTheme="minorHAnsi" w:hAnsiTheme="minorHAnsi" w:eastAsiaTheme="minorEastAsia" w:cstheme="minorBidi"/>
                <w:highlight w:val="cyan"/>
              </w:rPr>
              <w:t>Solve quadratic equations using the quadratic formula</w:t>
            </w:r>
            <w:r w:rsidR="005C6EE0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E399A" w14:paraId="1D15EC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4D20EC" w:rsidR="004D20EC" w:rsidP="314732D2" w:rsidRDefault="035E399A" w14:paraId="7302FC8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E399A" w14:paraId="36D48BE4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4EF807C0" w14:textId="16595BE6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41398524" w14:paraId="57DE4FB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314732D2" w:rsidRDefault="41398524" w14:paraId="54E47C0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314732D2" w:rsidRDefault="41398524" w14:paraId="75797E4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4D20EC" w:rsidR="004D20EC" w:rsidP="314732D2" w:rsidRDefault="41398524" w14:paraId="5C840B9F" w14:textId="418B31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053386A5" w:rsidP="67A78E8E" w:rsidRDefault="053386A5" w14:paraId="11F03285" w14:textId="0028C2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Possible, Solutions, Infinite, Finite, Variables, Equation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,</w:t>
            </w:r>
            <w:r w:rsidRPr="67A78E8E"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Expression</w:t>
            </w:r>
          </w:p>
          <w:p w:rsidRPr="004D20EC" w:rsidR="004D20EC" w:rsidP="314732D2" w:rsidRDefault="004D20EC" w14:paraId="1C4E3921" w14:textId="6A646A57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18D93C28" w:rsidRDefault="14884BEA" w14:paraId="41925A9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3561ED" w:rsidR="004D20EC" w:rsidP="18D93C28" w:rsidRDefault="14884BEA" w14:paraId="33E995CA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596FDC2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7A78E8E" w:rsidP="67A78E8E" w:rsidRDefault="67A78E8E" w14:paraId="74804DEE" w14:textId="31B67AF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37A1135C" w:rsidP="67A78E8E" w:rsidRDefault="37A1135C" w14:paraId="06F786A8" w14:textId="5419B02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7A78E8E" w:rsidP="67A78E8E" w:rsidRDefault="67A78E8E" w14:paraId="242E27BD" w14:textId="0C191FE0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14732D2" w:rsidRDefault="004D20EC" w14:paraId="7FF25B6F" w14:textId="4BDA79B4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1519C09D" w14:paraId="672B7C48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3561ED" w:rsidR="004D20EC" w:rsidP="314732D2" w:rsidRDefault="1519C09D" w14:paraId="73D14377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3561ED" w:rsidR="004D20EC" w:rsidP="314732D2" w:rsidRDefault="1519C09D" w14:paraId="3A105814" w14:textId="03D653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314732D2" w:rsidRDefault="1519C09D" w14:paraId="354DC5D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314732D2" w:rsidRDefault="1519C09D" w14:paraId="64C76366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  <w:p w:rsidRPr="003561ED" w:rsidR="004D20EC" w:rsidP="314732D2" w:rsidRDefault="004D20EC" w14:paraId="0FAAB739" w14:textId="69788520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</w:tr>
      <w:tr w:rsidRPr="002607ED" w:rsidR="006C79C2" w:rsidTr="18D93C28" w14:paraId="605AAC15" w14:textId="77777777">
        <w:trPr>
          <w:trHeight w:val="611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2060DEAB" w:rsidRDefault="00284A68" w14:noSpellErr="1" w14:paraId="46018C0D" w14:textId="6698C557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2060DEAB" w:rsidR="43961A9F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HT2</w:t>
            </w:r>
          </w:p>
          <w:p w:rsidR="00284A68" w:rsidP="00284A68" w:rsidRDefault="00284A68" w14:paraId="0AB44001" w14:textId="1181A656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C6EE0" w:rsidR="00284A68" w:rsidP="00284A68" w:rsidRDefault="005C6EE0" w14:paraId="40080B4E" w14:textId="3A8D95C3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C6EE0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Changing the subject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EE0" w:rsidR="005C6EE0" w:rsidP="00594BD7" w:rsidRDefault="005C6EE0" w14:paraId="3208409F" w14:textId="4F266C75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  <w:highlight w:val="green"/>
              </w:rPr>
            </w:pPr>
            <w:r w:rsidRPr="005C6EE0">
              <w:rPr>
                <w:rFonts w:eastAsia="Calibri" w:asciiTheme="minorHAnsi" w:hAnsiTheme="minorHAnsi" w:cstheme="minorBidi"/>
                <w:highlight w:val="green"/>
              </w:rPr>
              <w:t xml:space="preserve">Solve linear equations </w:t>
            </w:r>
          </w:p>
          <w:p w:rsidRPr="005C6EE0" w:rsidR="005C6EE0" w:rsidP="00594BD7" w:rsidRDefault="005C6EE0" w14:paraId="7BE2E941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  <w:highlight w:val="green"/>
              </w:rPr>
            </w:pPr>
            <w:r w:rsidRPr="005C6EE0">
              <w:rPr>
                <w:rFonts w:eastAsia="Calibri" w:asciiTheme="minorHAnsi" w:hAnsiTheme="minorHAnsi" w:cstheme="minorBidi"/>
                <w:highlight w:val="green"/>
              </w:rPr>
              <w:t xml:space="preserve">Solve inequalities </w:t>
            </w:r>
          </w:p>
          <w:p w:rsidR="005C6EE0" w:rsidP="00594BD7" w:rsidRDefault="005C6EE0" w14:paraId="0300D367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Form and solve equations and inequalities in the context of the shape </w:t>
            </w:r>
          </w:p>
          <w:p w:rsidR="005C6EE0" w:rsidP="00594BD7" w:rsidRDefault="005C6EE0" w14:paraId="3E6EAEB0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green"/>
              </w:rPr>
              <w:t>Change the subject of a simple formula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</w:p>
          <w:p w:rsidR="005C6EE0" w:rsidP="00594BD7" w:rsidRDefault="005C6EE0" w14:paraId="0C493C45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Change the subject of a known formula  </w:t>
            </w:r>
          </w:p>
          <w:p w:rsidR="005C6EE0" w:rsidP="00594BD7" w:rsidRDefault="005C6EE0" w14:paraId="70BF6844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Change the subject of a complex formula </w:t>
            </w:r>
          </w:p>
          <w:p w:rsidRPr="005C6EE0" w:rsidR="005C6EE0" w:rsidP="00594BD7" w:rsidRDefault="005C6EE0" w14:paraId="72F6A377" w14:textId="77777777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  <w:highlight w:val="cyan"/>
              </w:rPr>
            </w:pPr>
            <w:r w:rsidRPr="005C6EE0">
              <w:rPr>
                <w:rFonts w:eastAsia="Calibri" w:asciiTheme="minorHAnsi" w:hAnsiTheme="minorHAnsi" w:cstheme="minorBidi"/>
                <w:highlight w:val="cyan"/>
              </w:rPr>
              <w:t xml:space="preserve">Change the subject where the subject appears more than once </w:t>
            </w:r>
          </w:p>
          <w:p w:rsidRPr="005C6EE0" w:rsidR="005C6EE0" w:rsidP="00594BD7" w:rsidRDefault="005C6EE0" w14:paraId="10856EF2" w14:textId="265727BF">
            <w:pPr>
              <w:pStyle w:val="NoSpacing"/>
              <w:numPr>
                <w:ilvl w:val="0"/>
                <w:numId w:val="47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cyan"/>
              </w:rPr>
              <w:t>Solve equations by iteration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69FDED0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="00284A68" w:rsidP="00284A68" w:rsidRDefault="00284A68" w14:paraId="4D7A87A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="00284A68" w:rsidP="00284A68" w:rsidRDefault="00284A68" w14:paraId="70B2B2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="00284A68" w:rsidP="00284A68" w:rsidRDefault="00284A68" w14:paraId="12876D8B" w14:textId="77777777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7082249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="00284A68" w:rsidP="00284A68" w:rsidRDefault="00284A68" w14:paraId="4BC1BBE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="00284A68" w:rsidP="00284A68" w:rsidRDefault="00284A68" w14:paraId="6253204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="00284A68" w:rsidP="00284A68" w:rsidRDefault="00284A68" w14:paraId="2A0A31F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00284A68" w:rsidP="00284A68" w:rsidRDefault="00284A68" w14:paraId="642A9E79" w14:textId="0521440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Solve, Linear, Multiple, Factor, Inverse</w:t>
            </w:r>
          </w:p>
          <w:p w:rsidR="00284A68" w:rsidP="00284A68" w:rsidRDefault="00284A68" w14:paraId="520E8370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18D93C28" w:rsidRDefault="00284A68" w14:paraId="11D546B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00284A68" w:rsidP="18D93C28" w:rsidRDefault="00284A68" w14:paraId="3E06AAF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F7699E" w:rsidR="00284A68" w:rsidP="00F7699E" w:rsidRDefault="00284A68" w14:paraId="267AD6BF" w14:textId="6436C1C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518D274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="00284A68" w:rsidP="00284A68" w:rsidRDefault="00284A68" w14:paraId="2F28394A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="00284A68" w:rsidP="00284A68" w:rsidRDefault="00284A68" w14:paraId="352AA0B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="00284A68" w:rsidP="00284A68" w:rsidRDefault="00284A68" w14:paraId="3F63E48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="00284A68" w:rsidP="00284A68" w:rsidRDefault="00284A68" w14:paraId="7643897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  <w:p w:rsidR="00284A68" w:rsidP="00284A68" w:rsidRDefault="00284A68" w14:paraId="17FD02A1" w14:textId="77777777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Pr="002607ED" w:rsidR="006C79C2" w:rsidTr="18D93C28" w14:paraId="5E94199E" w14:textId="77777777">
        <w:trPr>
          <w:trHeight w:val="611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0B324405" w14:textId="02A0B6C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C6EE0" w:rsidR="00284A68" w:rsidP="00284A68" w:rsidRDefault="005C6EE0" w14:paraId="226827E5" w14:textId="377F68C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C6EE0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Functions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6EE0" w:rsidR="00284A68" w:rsidP="00594BD7" w:rsidRDefault="005C6EE0" w14:paraId="1DAB7779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  <w:highlight w:val="green"/>
              </w:rPr>
            </w:pPr>
            <w:r w:rsidRPr="005C6EE0">
              <w:rPr>
                <w:rFonts w:eastAsia="Calibri" w:asciiTheme="minorHAnsi" w:hAnsiTheme="minorHAnsi" w:cstheme="minorBidi"/>
                <w:highlight w:val="green"/>
              </w:rPr>
              <w:t xml:space="preserve">Use function machines </w:t>
            </w:r>
          </w:p>
          <w:p w:rsidR="005C6EE0" w:rsidP="00594BD7" w:rsidRDefault="005C6EE0" w14:paraId="2E5FD70E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green"/>
              </w:rPr>
              <w:t>Substitute into expressions and formulae</w:t>
            </w:r>
          </w:p>
          <w:p w:rsidR="005C6EE0" w:rsidP="00594BD7" w:rsidRDefault="005C6EE0" w14:paraId="6FB498E0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 Use function notation </w:t>
            </w:r>
          </w:p>
          <w:p w:rsidR="005C6EE0" w:rsidP="00594BD7" w:rsidRDefault="005C6EE0" w14:paraId="7F63FAF5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cyan"/>
              </w:rPr>
              <w:t>Work with composite functions</w:t>
            </w:r>
          </w:p>
          <w:p w:rsidR="005C6EE0" w:rsidP="00594BD7" w:rsidRDefault="005C6EE0" w14:paraId="39A2B5C3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cyan"/>
              </w:rPr>
              <w:t>Work with inverse functions</w:t>
            </w:r>
          </w:p>
          <w:p w:rsidR="005C6EE0" w:rsidP="00594BD7" w:rsidRDefault="005C6EE0" w14:paraId="681B8C3A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Graphs of quadratic functions</w:t>
            </w:r>
          </w:p>
          <w:p w:rsidR="005C6EE0" w:rsidP="00594BD7" w:rsidRDefault="005C6EE0" w14:paraId="6F06E084" w14:textId="77777777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C6EE0">
              <w:rPr>
                <w:rFonts w:eastAsia="Calibri" w:asciiTheme="minorHAnsi" w:hAnsiTheme="minorHAnsi" w:cstheme="minorBidi"/>
                <w:highlight w:val="cyan"/>
              </w:rPr>
              <w:t>Solve quadratic inequalities</w:t>
            </w:r>
          </w:p>
          <w:p w:rsidRPr="005C6EE0" w:rsidR="005C6EE0" w:rsidP="00594BD7" w:rsidRDefault="005C6EE0" w14:paraId="5039C4C1" w14:textId="332E40A9">
            <w:pPr>
              <w:pStyle w:val="NoSpacing"/>
              <w:numPr>
                <w:ilvl w:val="0"/>
                <w:numId w:val="14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A26D40">
              <w:rPr>
                <w:rFonts w:eastAsia="Calibri" w:asciiTheme="minorHAnsi" w:hAnsiTheme="minorHAnsi" w:cstheme="minorBidi"/>
                <w:highlight w:val="green"/>
              </w:rPr>
              <w:t>Understand and use trigon</w:t>
            </w:r>
            <w:r w:rsidRPr="00A26D40" w:rsidR="00A26D40">
              <w:rPr>
                <w:rFonts w:eastAsia="Calibri" w:asciiTheme="minorHAnsi" w:hAnsiTheme="minorHAnsi" w:cstheme="minorBidi"/>
                <w:highlight w:val="green"/>
              </w:rPr>
              <w:t>ometric functions</w:t>
            </w:r>
            <w:r w:rsidR="00A26D40">
              <w:rPr>
                <w:rFonts w:eastAsia="Calibri" w:asciiTheme="minorHAnsi" w:hAnsiTheme="minorHAnsi" w:cstheme="minorBidi"/>
              </w:rPr>
              <w:t xml:space="preserve"> </w:t>
            </w:r>
            <w:r>
              <w:rPr>
                <w:rFonts w:eastAsia="Calibri" w:asciiTheme="minorHAnsi" w:hAnsiTheme="minorHAnsi" w:cstheme="minorBidi"/>
              </w:rPr>
              <w:t xml:space="preserve">  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533E108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="00284A68" w:rsidP="00284A68" w:rsidRDefault="00284A68" w14:paraId="0F0C106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="00284A68" w:rsidP="00284A68" w:rsidRDefault="00284A68" w14:paraId="5CDD728A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="00284A68" w:rsidP="00284A68" w:rsidRDefault="00284A68" w14:paraId="36800A66" w14:textId="77777777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691BC4F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="00284A68" w:rsidP="00284A68" w:rsidRDefault="00284A68" w14:paraId="696036B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="00284A68" w:rsidP="00284A68" w:rsidRDefault="00284A68" w14:paraId="2B209F9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="00284A68" w:rsidP="00284A68" w:rsidRDefault="00284A68" w14:paraId="1D964C4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00284A68" w:rsidP="00284A68" w:rsidRDefault="00284A68" w14:paraId="29F90807" w14:textId="67718D5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Composite, Inverse, Quadratic, Sine, Cosine, Tangent</w:t>
            </w:r>
          </w:p>
          <w:p w:rsidR="00284A68" w:rsidP="00284A68" w:rsidRDefault="00284A68" w14:paraId="51B5ABEA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18D93C28" w:rsidRDefault="00284A68" w14:paraId="419112C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00284A68" w:rsidP="18D93C28" w:rsidRDefault="00284A68" w14:paraId="7589AC1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50B1D4F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00284A68" w:rsidP="00F7699E" w:rsidRDefault="00284A68" w14:paraId="1130DFD7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1B08083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="00284A68" w:rsidP="00284A68" w:rsidRDefault="00284A68" w14:paraId="1E2FAF9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="00284A68" w:rsidP="00284A68" w:rsidRDefault="00284A68" w14:paraId="266F577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="00284A68" w:rsidP="00284A68" w:rsidRDefault="00284A68" w14:paraId="187B71D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="00284A68" w:rsidP="00284A68" w:rsidRDefault="00284A68" w14:paraId="52CBC18A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  <w:p w:rsidR="00284A68" w:rsidP="00284A68" w:rsidRDefault="00284A68" w14:paraId="6DCCA2F2" w14:textId="77777777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2060DEAB" w:rsidTr="18D93C28" w14:paraId="2782F0AD">
        <w:trPr>
          <w:trHeight w:val="300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6D7CE483" w:rsidRDefault="6D7CE483" w14:noSpellErr="1" w14:paraId="78AA94E4" w14:textId="4166CF43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6D7CE483" w:rsidRDefault="6D7CE483" w14:noSpellErr="1" w14:paraId="032C1AB5" w14:textId="2C5300F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6D7CE483" w:rsidR="6D7CE483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Multiplicative reasoning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D7CE483" w:rsidP="6D7CE483" w:rsidRDefault="6D7CE483" w14:noSpellErr="1" w14:paraId="12CECE1F" w14:textId="76BE8C24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  <w:highlight w:val="green"/>
              </w:rPr>
              <w:t>Use scale factors</w:t>
            </w: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</w:t>
            </w:r>
          </w:p>
          <w:p w:rsidR="6D7CE483" w:rsidP="6D7CE483" w:rsidRDefault="6D7CE483" w14:noSpellErr="1" w14:paraId="3C69BDB5" w14:textId="16D98D1B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Understand direct proportion </w:t>
            </w:r>
          </w:p>
          <w:p w:rsidR="6D7CE483" w:rsidP="6D7CE483" w:rsidRDefault="6D7CE483" w14:noSpellErr="1" w14:paraId="6CD740F4" w14:textId="3058E65C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  <w:highlight w:val="cyan"/>
              </w:rPr>
              <w:t>Construct complex direct proportion equations</w:t>
            </w:r>
          </w:p>
          <w:p w:rsidR="6D7CE483" w:rsidP="6D7CE483" w:rsidRDefault="6D7CE483" w14:noSpellErr="1" w14:paraId="3F60DB5E" w14:textId="65069437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Calculate with pressure and density  </w:t>
            </w:r>
          </w:p>
          <w:p w:rsidR="6D7CE483" w:rsidP="6D7CE483" w:rsidRDefault="6D7CE483" w14:noSpellErr="1" w14:paraId="28067F6A" w14:textId="3A42A37B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Understand inverse proportion </w:t>
            </w:r>
          </w:p>
          <w:p w:rsidR="6D7CE483" w:rsidP="6D7CE483" w:rsidRDefault="6D7CE483" w14:noSpellErr="1" w14:paraId="3E328517" w14:textId="6F246D1C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  <w:highlight w:val="cyan"/>
              </w:rPr>
              <w:t>Construct inverse proportion equations</w:t>
            </w:r>
          </w:p>
          <w:p w:rsidR="6D7CE483" w:rsidP="6D7CE483" w:rsidRDefault="6D7CE483" w14:noSpellErr="1" w14:paraId="553865E7" w14:textId="32137FF0">
            <w:pPr>
              <w:pStyle w:val="NoSpacing"/>
              <w:numPr>
                <w:ilvl w:val="0"/>
                <w:numId w:val="13"/>
              </w:numPr>
              <w:ind w:left="448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  <w:highlight w:val="green"/>
              </w:rPr>
              <w:t>Ration problems</w:t>
            </w:r>
            <w:r w:rsidRPr="6D7CE483" w:rsidR="6D7CE483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 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6D7CE483" w:rsidRDefault="6D7CE483" w14:noSpellErr="1" w14:paraId="56F753CC" w14:textId="1974A0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6D7CE483" w:rsidP="6D7CE483" w:rsidRDefault="6D7CE483" w14:noSpellErr="1" w14:paraId="7AE4AE57" w14:textId="36755A9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6D7CE483" w:rsidP="6D7CE483" w:rsidRDefault="6D7CE483" w14:noSpellErr="1" w14:paraId="7231A304" w14:textId="2D2ACF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6D7CE483" w:rsidRDefault="6D7CE483" w14:noSpellErr="1" w14:paraId="4FB170F2" w14:textId="59C5E6F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6D7CE483" w:rsidP="6D7CE483" w:rsidRDefault="6D7CE483" w14:noSpellErr="1" w14:paraId="7CBED5DC" w14:textId="308B447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6D7CE483" w:rsidP="6D7CE483" w:rsidRDefault="6D7CE483" w14:noSpellErr="1" w14:paraId="7E0B07A0" w14:textId="1764454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6D7CE483" w:rsidP="6D7CE483" w:rsidRDefault="6D7CE483" w14:noSpellErr="1" w14:paraId="71318ED1" w14:textId="0AC3851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6D7CE483" w:rsidP="6D7CE483" w:rsidRDefault="6D7CE483" w14:noSpellErr="1" w14:paraId="299777C6" w14:textId="12A1317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6D7CE483" w:rsidP="6D7CE483" w:rsidRDefault="6D7CE483" w14:noSpellErr="1" w14:paraId="7E0C8045" w14:textId="77E46FF9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Direct, Inverse, Proportion, 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18D93C28" w:rsidRDefault="6D7CE483" w14:paraId="700B19DA" w14:textId="4233B9C0" w14:noSpellErr="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6D7CE483" w:rsidP="18D93C28" w:rsidRDefault="6D7CE483" w14:paraId="0E00879B" w14:textId="4450BD9E" w14:noSpellErr="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- Using numbers </w:t>
            </w: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effectively</w:t>
            </w:r>
            <w:r>
              <w:br/>
            </w: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D7CE483" w:rsidP="18D93C28" w:rsidRDefault="6D7CE483" w14:paraId="22518936" w14:textId="730E1078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6D7CE483" w:rsidP="18D93C28" w:rsidRDefault="6D7CE483" w14:paraId="76EDCAEE" w14:textId="67A39311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Statistician </w:t>
            </w:r>
          </w:p>
          <w:p w:rsidR="6D7CE483" w:rsidP="18D93C28" w:rsidRDefault="6D7CE483" w14:paraId="7BFDDBAE" w14:textId="47D4F1B7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Data Analyst  </w:t>
            </w:r>
          </w:p>
          <w:p w:rsidR="6D7CE483" w:rsidP="18D93C28" w:rsidRDefault="6D7CE483" w14:paraId="2599CF52" w14:textId="3E93C678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18D93C28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Law</w:t>
            </w:r>
          </w:p>
          <w:p w:rsidR="6D7CE483" w:rsidP="6D7CE483" w:rsidRDefault="6D7CE483" w14:noSpellErr="1" w14:paraId="72B0B3F9" w14:textId="60A37A65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D7CE483" w:rsidP="6D7CE483" w:rsidRDefault="6D7CE483" w14:noSpellErr="1" w14:paraId="526776F1" w14:textId="3710171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6D7CE483" w:rsidP="6D7CE483" w:rsidRDefault="6D7CE483" w14:noSpellErr="1" w14:paraId="21720836" w14:textId="2EF7DC3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6D7CE483" w:rsidP="6D7CE483" w:rsidRDefault="6D7CE483" w14:noSpellErr="1" w14:paraId="13595CDE" w14:textId="5770F9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6D7CE483" w:rsidP="6D7CE483" w:rsidRDefault="6D7CE483" w14:noSpellErr="1" w14:paraId="5F2A22BA" w14:textId="5CDF42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6D7CE483" w:rsidP="6D7CE483" w:rsidRDefault="6D7CE483" w14:noSpellErr="1" w14:paraId="75762306" w14:textId="2B93AF3D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6D7CE483" w:rsidR="6D7CE48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="6D7CE483" w:rsidP="6D7CE483" w:rsidRDefault="6D7CE483" w14:noSpellErr="1" w14:paraId="79CA13D9" w14:textId="47E5AF88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2607ED" w:rsidR="004D20EC" w:rsidTr="18D93C28" w14:paraId="09FF633D" w14:textId="77777777">
        <w:trPr>
          <w:trHeight w:val="497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4D20EC" w:rsidP="00594BD7" w:rsidRDefault="004D20EC" w14:paraId="3AE1F84D" w14:textId="1557B637">
            <w:pPr>
              <w:spacing w:after="0" w:line="240" w:lineRule="auto"/>
              <w:ind w:left="448" w:right="1351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r w:rsidRPr="18D93C28" w:rsidR="057A4FB3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                  </w:t>
            </w:r>
            <w:r w:rsidRPr="18D93C28" w:rsidR="6E21C69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Spring term</w:t>
            </w:r>
          </w:p>
        </w:tc>
      </w:tr>
      <w:tr w:rsidRPr="002607ED" w:rsidR="006C79C2" w:rsidTr="18D93C28" w14:paraId="29FD4FBE" w14:textId="77777777">
        <w:trPr>
          <w:trHeight w:val="361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258ED6A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D20EC" w:rsidP="004D20EC" w:rsidRDefault="004D20EC" w14:paraId="73CDA7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:rsidR="004D20EC" w:rsidP="004D20EC" w:rsidRDefault="004D20EC" w14:paraId="2F2EA2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4D20EC" w:rsidP="004D20EC" w:rsidRDefault="004D20EC" w14:paraId="338E6428" w14:textId="6E0424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4D20EC" w:rsidP="00594BD7" w:rsidRDefault="004D20EC" w14:paraId="72289B40" w14:textId="42D56E5E">
            <w:pPr>
              <w:spacing w:after="200" w:line="276" w:lineRule="auto"/>
              <w:ind w:left="448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1AD8ED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4D20EC" w:rsidP="004D20EC" w:rsidRDefault="004D20EC" w14:paraId="0F0AB6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D20EC" w:rsidP="004D20EC" w:rsidRDefault="004D20EC" w14:paraId="290868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D20EC" w:rsidP="004D20EC" w:rsidRDefault="004D20EC" w14:paraId="429257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D20EC" w:rsidP="004D20EC" w:rsidRDefault="004D20EC" w14:paraId="0337781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D20EC" w:rsidP="004D20EC" w:rsidRDefault="004D20EC" w14:paraId="0206558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480C1A1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D20EC" w:rsidP="004D20EC" w:rsidRDefault="004D20EC" w14:paraId="135129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D20EC" w:rsidP="004D20EC" w:rsidRDefault="004D20EC" w14:paraId="2BAA88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4D20EC" w:rsidP="004D20EC" w:rsidRDefault="004D20EC" w14:paraId="484EF6C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185E86D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D20EC" w:rsidP="004D20EC" w:rsidRDefault="004D20EC" w14:paraId="7D66B4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D20EC" w:rsidP="004D20EC" w:rsidRDefault="004D20EC" w14:paraId="6833E5A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18D93C28" w14:paraId="62057232" w14:textId="77777777">
        <w:trPr>
          <w:trHeight w:val="1147"/>
        </w:trPr>
        <w:tc>
          <w:tcPr>
            <w:tcW w:w="1431" w:type="dxa"/>
            <w:vMerge/>
            <w:tcBorders/>
            <w:tcMar/>
          </w:tcPr>
          <w:p w:rsidRPr="002607ED" w:rsidR="004D20EC" w:rsidP="004D20EC" w:rsidRDefault="004D20EC" w14:paraId="75E9085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07F19CB1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594BD7" w:rsidRDefault="004D20EC" w14:paraId="5B14F6DC" w14:textId="77777777">
            <w:pPr>
              <w:spacing w:after="200" w:line="276" w:lineRule="auto"/>
              <w:ind w:left="448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D20EC" w:rsidP="00594BD7" w:rsidRDefault="004D20EC" w14:paraId="4E4F377A" w14:textId="71724D77">
            <w:pPr>
              <w:spacing w:after="200" w:line="276" w:lineRule="auto"/>
              <w:ind w:left="448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5010303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D20EC" w:rsidP="004D20EC" w:rsidRDefault="004D20EC" w14:paraId="18159E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3" w:type="dxa"/>
            <w:vMerge/>
            <w:tcBorders/>
            <w:tcMar/>
          </w:tcPr>
          <w:p w:rsidRPr="002607ED" w:rsidR="004D20EC" w:rsidP="004D20EC" w:rsidRDefault="004D20EC" w14:paraId="1076C74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4D20EC" w:rsidP="004D20EC" w:rsidRDefault="004D20EC" w14:paraId="37C868E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4D20EC" w:rsidP="004D20EC" w:rsidRDefault="004D20EC" w14:paraId="1E6D4BE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6C79C2" w:rsidTr="18D93C28" w14:paraId="4C38D0A6" w14:textId="77777777">
        <w:trPr>
          <w:trHeight w:val="611"/>
        </w:trPr>
        <w:tc>
          <w:tcPr>
            <w:tcW w:w="1431" w:type="dxa"/>
            <w:tcBorders>
              <w:top w:val="single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3F4008" w:rsidR="004D20EC" w:rsidP="6D7CE483" w:rsidRDefault="004D20EC" w14:noSpellErr="1" w14:paraId="1AE4B4E9" w14:textId="447A3338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6D7CE483" w:rsidR="2B80650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HT3</w:t>
            </w:r>
          </w:p>
          <w:p w:rsidRPr="003F4008" w:rsidR="004D20EC" w:rsidP="6D7CE483" w:rsidRDefault="004D20EC" w14:paraId="30E55514" w14:textId="11B2959B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C0D05" w:rsidR="004D20EC" w:rsidP="004D20EC" w:rsidRDefault="000C0D05" w14:paraId="68FDB049" w14:textId="4DB5ABF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0C0D05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Geometric reasoning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0D05" w:rsidR="004D20EC" w:rsidP="00594BD7" w:rsidRDefault="000C0D05" w14:paraId="513DB384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  <w:highlight w:val="green"/>
              </w:rPr>
            </w:pPr>
            <w:r w:rsidRPr="000C0D05">
              <w:rPr>
                <w:rFonts w:eastAsia="Calibri" w:asciiTheme="minorHAnsi" w:hAnsiTheme="minorHAnsi" w:cstheme="minorBidi"/>
                <w:highlight w:val="green"/>
              </w:rPr>
              <w:t xml:space="preserve">Angles at points </w:t>
            </w:r>
          </w:p>
          <w:p w:rsidRPr="000C0D05" w:rsidR="000C0D05" w:rsidP="00594BD7" w:rsidRDefault="000C0D05" w14:paraId="07956984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  <w:highlight w:val="green"/>
              </w:rPr>
            </w:pPr>
            <w:r w:rsidRPr="000C0D05">
              <w:rPr>
                <w:rFonts w:eastAsia="Calibri" w:asciiTheme="minorHAnsi" w:hAnsiTheme="minorHAnsi" w:cstheme="minorBidi"/>
                <w:highlight w:val="green"/>
              </w:rPr>
              <w:t xml:space="preserve">Angles in parallel lines and shapes </w:t>
            </w:r>
          </w:p>
          <w:p w:rsidR="000C0D05" w:rsidP="00594BD7" w:rsidRDefault="000C0D05" w14:paraId="4DCCE7AE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green"/>
              </w:rPr>
              <w:t>Exterior and interior angles of polygons</w:t>
            </w:r>
          </w:p>
          <w:p w:rsidR="000C0D05" w:rsidP="00594BD7" w:rsidRDefault="000C0D05" w14:paraId="4D9C57DD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Proving geometric facts </w:t>
            </w:r>
          </w:p>
          <w:p w:rsidR="000C0D05" w:rsidP="00594BD7" w:rsidRDefault="000C0D05" w14:paraId="6C4A819A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green"/>
              </w:rPr>
              <w:t>Solve problems involving vectors</w:t>
            </w:r>
          </w:p>
          <w:p w:rsidR="000C0D05" w:rsidP="00594BD7" w:rsidRDefault="000C0D05" w14:paraId="7A918798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cyan"/>
              </w:rPr>
              <w:t>Review of circle theorems</w:t>
            </w:r>
          </w:p>
          <w:p w:rsidRPr="000C0D05" w:rsidR="000C0D05" w:rsidP="00594BD7" w:rsidRDefault="000C0D05" w14:paraId="331731E9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  <w:highlight w:val="cyan"/>
              </w:rPr>
            </w:pPr>
            <w:r w:rsidRPr="000C0D05">
              <w:rPr>
                <w:rFonts w:eastAsia="Calibri" w:asciiTheme="minorHAnsi" w:hAnsiTheme="minorHAnsi" w:cstheme="minorBidi"/>
                <w:highlight w:val="cyan"/>
              </w:rPr>
              <w:t xml:space="preserve">Circle theorems: Angles between radius and chord </w:t>
            </w:r>
          </w:p>
          <w:p w:rsidR="000C0D05" w:rsidP="00594BD7" w:rsidRDefault="000C0D05" w14:paraId="7A1382C7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cyan"/>
              </w:rPr>
              <w:t>Circle theorems: Angles between radius and tangent</w:t>
            </w:r>
          </w:p>
          <w:p w:rsidR="000C0D05" w:rsidP="00594BD7" w:rsidRDefault="000C0D05" w14:paraId="4EA49A8F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cyan"/>
              </w:rPr>
              <w:t>Circle theorem: Two tangents from a point</w:t>
            </w:r>
          </w:p>
          <w:p w:rsidR="000C0D05" w:rsidP="00594BD7" w:rsidRDefault="000C0D05" w14:paraId="363A12D2" w14:textId="77777777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cyan"/>
              </w:rPr>
              <w:t>Circle theorem: Alternate segment theorem</w:t>
            </w:r>
          </w:p>
          <w:p w:rsidRPr="005C6EE0" w:rsidR="000C0D05" w:rsidP="00594BD7" w:rsidRDefault="000C0D05" w14:paraId="6760E06C" w14:textId="529CAD81">
            <w:pPr>
              <w:pStyle w:val="NoSpacing"/>
              <w:numPr>
                <w:ilvl w:val="0"/>
                <w:numId w:val="12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0C0D05">
              <w:rPr>
                <w:rFonts w:eastAsia="Calibri" w:asciiTheme="minorHAnsi" w:hAnsiTheme="minorHAnsi" w:cstheme="minorBidi"/>
                <w:highlight w:val="green"/>
              </w:rPr>
              <w:t>Review Pythagoras’ theorem and using trig ratios</w:t>
            </w:r>
            <w:r>
              <w:rPr>
                <w:rFonts w:eastAsia="Calibri" w:asciiTheme="minorHAnsi" w:hAnsiTheme="minorHAnsi" w:cstheme="minorBidi"/>
              </w:rPr>
              <w:t xml:space="preserve">        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1E46528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Retrieval in class starter</w:t>
            </w:r>
          </w:p>
          <w:p w:rsidRPr="004D20EC" w:rsidR="004D20EC" w:rsidP="004D20EC" w:rsidRDefault="004D20EC" w14:paraId="4F9FC35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0A8E6B66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1E1BCED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2BDB686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65DA87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4D20EC" w:rsidR="004D20EC" w:rsidP="67A78E8E" w:rsidRDefault="004D20EC" w14:paraId="6D14981E" w14:textId="6783D7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Pr="004D20EC" w:rsidR="004D20EC" w:rsidP="67A78E8E" w:rsidRDefault="3A8A6305" w14:paraId="14BAEB91" w14:textId="42E965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Radius, Diameter, Chord, Sector, Alternate, Tangent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18D93C28" w:rsidRDefault="004D20EC" w14:paraId="2F50C96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18D93C28" w:rsidRDefault="004D20EC" w14:paraId="5A650612" w14:textId="10E2437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3561ED" w:rsidR="004D20EC" w:rsidP="18D93C28" w:rsidRDefault="004D20EC" w14:paraId="2F9D8634" w14:textId="72D20FAE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18D93C28" w:rsidRDefault="2B93182C" w14:paraId="3D60B1EE" w14:textId="7A2579BE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397A616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Engineering and architecture and planning </w:t>
            </w:r>
          </w:p>
          <w:p w:rsidRPr="003561ED" w:rsidR="004D20EC" w:rsidP="18D93C28" w:rsidRDefault="2B93182C" w14:paraId="575277E3" w14:textId="0C7784C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397A616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Pr="003561ED" w:rsidR="004D20EC" w:rsidP="67A78E8E" w:rsidRDefault="004D20EC" w14:paraId="61EBE667" w14:textId="465A3C7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2211B0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2B17BFD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926F66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76C7340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004D20EC" w:rsidRDefault="004D20EC" w14:paraId="31F2D742" w14:textId="5323678D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6C79C2" w:rsidTr="18D93C28" w14:paraId="28491833" w14:textId="77777777">
        <w:trPr>
          <w:trHeight w:val="611"/>
        </w:trPr>
        <w:tc>
          <w:tcPr>
            <w:tcW w:w="1431" w:type="dxa"/>
            <w:tcBorders>
              <w:top w:val="single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3AA949B2" w14:textId="42D3521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C0D05" w:rsidR="004D20EC" w:rsidP="004D20EC" w:rsidRDefault="000C0D05" w14:paraId="0B7CFFE5" w14:textId="03ED000B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0C0D05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Algebraic reasoning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D20EC" w:rsidP="00594BD7" w:rsidRDefault="00594BD7" w14:paraId="3D9FF0A4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Simplify complex expressions </w:t>
            </w:r>
          </w:p>
          <w:p w:rsidR="00594BD7" w:rsidP="00594BD7" w:rsidRDefault="00594BD7" w14:paraId="0D422826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green"/>
              </w:rPr>
              <w:t>Find the rule for the nth term of a linear sequence</w:t>
            </w:r>
          </w:p>
          <w:p w:rsidR="00594BD7" w:rsidP="00594BD7" w:rsidRDefault="00594BD7" w14:paraId="13DA02B0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green"/>
              </w:rPr>
              <w:lastRenderedPageBreak/>
              <w:t>Find the rule for the nth term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  <w:r w:rsidRPr="00594BD7">
              <w:rPr>
                <w:rFonts w:eastAsia="Calibri" w:asciiTheme="minorHAnsi" w:hAnsiTheme="minorHAnsi" w:cstheme="minorBidi"/>
                <w:highlight w:val="cyan"/>
              </w:rPr>
              <w:t>of a quadratic sequence</w:t>
            </w:r>
          </w:p>
          <w:p w:rsidR="00594BD7" w:rsidP="00594BD7" w:rsidRDefault="00594BD7" w14:paraId="598CC66B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Use rules for sequence </w:t>
            </w:r>
          </w:p>
          <w:p w:rsidR="00594BD7" w:rsidP="00594BD7" w:rsidRDefault="00594BD7" w14:paraId="2790F0E4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green"/>
              </w:rPr>
              <w:t>Solve linear simultaneous equation</w:t>
            </w:r>
          </w:p>
          <w:p w:rsidR="00594BD7" w:rsidP="00594BD7" w:rsidRDefault="00594BD7" w14:paraId="3835D533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green"/>
              </w:rPr>
              <w:t>Solve simultaneous equations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  <w:r w:rsidRPr="00594BD7">
              <w:rPr>
                <w:rFonts w:eastAsia="Calibri" w:asciiTheme="minorHAnsi" w:hAnsiTheme="minorHAnsi" w:cstheme="minorBidi"/>
                <w:highlight w:val="cyan"/>
              </w:rPr>
              <w:t>with one quadratic</w:t>
            </w:r>
          </w:p>
          <w:p w:rsidR="00594BD7" w:rsidP="00594BD7" w:rsidRDefault="00594BD7" w14:paraId="699AB6D9" w14:textId="77777777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cyan"/>
              </w:rPr>
              <w:t>Forma</w:t>
            </w:r>
            <w:r>
              <w:rPr>
                <w:rFonts w:eastAsia="Calibri" w:asciiTheme="minorHAnsi" w:hAnsiTheme="minorHAnsi" w:cstheme="minorBidi"/>
                <w:highlight w:val="cyan"/>
              </w:rPr>
              <w:t xml:space="preserve">l </w:t>
            </w:r>
            <w:r w:rsidRPr="00594BD7">
              <w:rPr>
                <w:rFonts w:eastAsia="Calibri" w:asciiTheme="minorHAnsi" w:hAnsiTheme="minorHAnsi" w:cstheme="minorBidi"/>
                <w:highlight w:val="cyan"/>
              </w:rPr>
              <w:t>algebraic proof</w:t>
            </w:r>
            <w:r>
              <w:rPr>
                <w:rFonts w:eastAsia="Calibri" w:asciiTheme="minorHAnsi" w:hAnsiTheme="minorHAnsi" w:cstheme="minorBidi"/>
              </w:rPr>
              <w:t xml:space="preserve">     </w:t>
            </w:r>
          </w:p>
          <w:p w:rsidRPr="00D074D2" w:rsidR="00594BD7" w:rsidP="00594BD7" w:rsidRDefault="00594BD7" w14:paraId="55719994" w14:textId="211C6392">
            <w:pPr>
              <w:pStyle w:val="NoSpacing"/>
              <w:numPr>
                <w:ilvl w:val="0"/>
                <w:numId w:val="11"/>
              </w:numPr>
              <w:ind w:left="448"/>
              <w:rPr>
                <w:rFonts w:eastAsia="Calibri" w:asciiTheme="minorHAnsi" w:hAnsiTheme="minorHAnsi" w:cstheme="minorBidi"/>
              </w:rPr>
            </w:pPr>
            <w:r w:rsidRPr="00594BD7">
              <w:rPr>
                <w:rFonts w:eastAsia="Calibri" w:asciiTheme="minorHAnsi" w:hAnsiTheme="minorHAnsi" w:cstheme="minorBidi"/>
                <w:highlight w:val="cyan"/>
              </w:rPr>
              <w:t>Inequalities in two variables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5698DC97" w14:paraId="3170686E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314732D2" w:rsidRDefault="5698DC97" w14:paraId="4D0B464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Prior knowledge whiteboard questions</w:t>
            </w:r>
          </w:p>
          <w:p w:rsidRPr="004D20EC" w:rsidR="004D20EC" w:rsidP="314732D2" w:rsidRDefault="5698DC97" w14:paraId="411A143C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021DB51C" w14:textId="6B13132E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510548D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Key Vocabulary in Retrieval starters</w:t>
            </w:r>
          </w:p>
          <w:p w:rsidRPr="004D20EC" w:rsidR="004D20EC" w:rsidP="004D20EC" w:rsidRDefault="004D20EC" w14:paraId="52C913D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07EA133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Problem Solving Tasks</w:t>
            </w:r>
          </w:p>
          <w:p w:rsidRPr="004D20EC" w:rsidR="004D20EC" w:rsidP="67A78E8E" w:rsidRDefault="004D20EC" w14:paraId="35DEB602" w14:textId="3207370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Pr="00F7699E" w:rsidR="004D20EC" w:rsidP="67A78E8E" w:rsidRDefault="5AEBFC7E" w14:paraId="0E1B80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Pr="004D20EC" w:rsidR="00F7699E" w:rsidP="00F7699E" w:rsidRDefault="00F7699E" w14:paraId="48B9ADB1" w14:textId="10F4A23D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  <w:t>Quadratic, Solve, Factorise, Proof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18D93C28" w:rsidRDefault="004D20EC" w14:paraId="763296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18D93C28" w:rsidRDefault="004D20EC" w14:paraId="73CEF92C" w14:textId="40E338D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3561ED" w:rsidR="004D20EC" w:rsidP="18D93C28" w:rsidRDefault="004D20EC" w14:paraId="5884C045" w14:textId="24FF3F4A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18D93C28" w:rsidRDefault="0AB1940B" w14:paraId="5C1169F8" w14:textId="646EE9E5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Chef </w:t>
            </w:r>
          </w:p>
          <w:p w:rsidRPr="003561ED" w:rsidR="004D20EC" w:rsidP="18D93C28" w:rsidRDefault="0AB1940B" w14:paraId="4C715FE9" w14:textId="7784B26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Working in the catering industry • Business </w:t>
            </w:r>
          </w:p>
          <w:p w:rsidRPr="003561ED" w:rsidR="004D20EC" w:rsidP="18D93C28" w:rsidRDefault="0AB1940B" w14:paraId="6703B3ED" w14:textId="318866C3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Architecture </w:t>
            </w:r>
          </w:p>
          <w:p w:rsidRPr="003561ED" w:rsidR="004D20EC" w:rsidP="18D93C28" w:rsidRDefault="0AB1940B" w14:paraId="736985FE" w14:textId="5AAA72CC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Surveyor </w:t>
            </w:r>
          </w:p>
          <w:p w:rsidRPr="003561ED" w:rsidR="004D20EC" w:rsidP="18D93C28" w:rsidRDefault="0AB1940B" w14:paraId="3C05BF2B" w14:textId="71CA699D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Financial  </w:t>
            </w:r>
          </w:p>
          <w:p w:rsidRPr="003561ED" w:rsidR="004D20EC" w:rsidP="18D93C28" w:rsidRDefault="0AB1940B" w14:paraId="6F14CF6B" w14:textId="7E78579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Currency exchange </w:t>
            </w:r>
          </w:p>
          <w:p w:rsidRPr="003561ED" w:rsidR="004D20EC" w:rsidP="18D93C28" w:rsidRDefault="0AB1940B" w14:paraId="79C83562" w14:textId="04480EF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Hairdressers </w:t>
            </w:r>
          </w:p>
          <w:p w:rsidRPr="003561ED" w:rsidR="004D20EC" w:rsidP="18D93C28" w:rsidRDefault="0AB1940B" w14:paraId="164933D3" w14:textId="01501399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266E7D9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Medical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C2C9F5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06EAA5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Peer and self-assessment</w:t>
            </w:r>
          </w:p>
          <w:p w:rsidRPr="006B145E" w:rsidR="004D20EC" w:rsidP="004D20EC" w:rsidRDefault="004D20EC" w14:paraId="72D91D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0E3FC00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561ED" w:rsidR="004D20EC" w:rsidP="004D20EC" w:rsidRDefault="004D20EC" w14:paraId="1155EBF0" w14:textId="3EB781C6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6C79C2" w:rsidTr="18D93C28" w14:paraId="4DC350A9" w14:textId="77777777">
        <w:trPr>
          <w:trHeight w:val="537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004D20EC" w:rsidRDefault="006469E8" w14:paraId="05FAD87C" w14:textId="5780FEF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lastRenderedPageBreak/>
              <w:t>HT4</w:t>
            </w:r>
            <w:r w:rsidR="004D20EC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469E8" w:rsidR="004D20EC" w:rsidP="004D20EC" w:rsidRDefault="006469E8" w14:paraId="034FCB3E" w14:textId="1DB8BA04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6469E8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Transforming and constructing 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469E8" w:rsidR="004D20EC" w:rsidP="006469E8" w:rsidRDefault="006469E8" w14:paraId="2016C655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  <w:highlight w:val="green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 xml:space="preserve">Perform and describe line symmetry and reflection </w:t>
            </w:r>
          </w:p>
          <w:p w:rsidRPr="006469E8" w:rsidR="006469E8" w:rsidP="006469E8" w:rsidRDefault="006469E8" w14:paraId="11F41848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  <w:highlight w:val="green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 xml:space="preserve">Perform and describe rotation/rotational symmetry </w:t>
            </w:r>
          </w:p>
          <w:p w:rsidR="006469E8" w:rsidP="006469E8" w:rsidRDefault="006469E8" w14:paraId="45AB7622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>Perform and escribe translation of shapes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  <w:p w:rsidRPr="006469E8" w:rsidR="006469E8" w:rsidP="006469E8" w:rsidRDefault="006469E8" w14:paraId="45A126BD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  <w:highlight w:val="green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>Perform and describe enlargement of shapes</w:t>
            </w:r>
          </w:p>
          <w:p w:rsidR="006469E8" w:rsidP="006469E8" w:rsidRDefault="006469E8" w14:paraId="0E49F899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>Perform and describe negative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  <w:r w:rsidRPr="006469E8">
              <w:rPr>
                <w:rFonts w:ascii="Calibri" w:hAnsi="Calibri" w:eastAsia="Calibri"/>
                <w:color w:val="000000"/>
                <w:highlight w:val="cyan"/>
              </w:rPr>
              <w:t>enlargements of shapes</w:t>
            </w:r>
          </w:p>
          <w:p w:rsidR="006469E8" w:rsidP="006469E8" w:rsidRDefault="006469E8" w14:paraId="3F7A19A2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>
              <w:rPr>
                <w:rFonts w:ascii="Calibri" w:hAnsi="Calibri" w:eastAsia="Calibri"/>
                <w:color w:val="000000"/>
              </w:rPr>
              <w:t xml:space="preserve">Identify transformations of shapes </w:t>
            </w:r>
          </w:p>
          <w:p w:rsidR="006469E8" w:rsidP="006469E8" w:rsidRDefault="006469E8" w14:paraId="462EC8D1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cyan"/>
              </w:rPr>
              <w:lastRenderedPageBreak/>
              <w:t>Identify invariant points and lines</w:t>
            </w:r>
          </w:p>
          <w:p w:rsidR="006469E8" w:rsidP="006469E8" w:rsidRDefault="006469E8" w14:paraId="7B1F9808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green"/>
              </w:rPr>
              <w:t>Perform standard constructions using ruler and protractor or ruler and compass</w:t>
            </w:r>
            <w:r>
              <w:rPr>
                <w:rFonts w:ascii="Calibri" w:hAnsi="Calibri" w:eastAsia="Calibri"/>
                <w:color w:val="000000"/>
              </w:rPr>
              <w:t xml:space="preserve">   </w:t>
            </w:r>
          </w:p>
          <w:p w:rsidR="006469E8" w:rsidP="006469E8" w:rsidRDefault="006469E8" w14:paraId="7FBC930D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>
              <w:rPr>
                <w:rFonts w:ascii="Calibri" w:hAnsi="Calibri" w:eastAsia="Calibri"/>
                <w:color w:val="000000"/>
              </w:rPr>
              <w:t xml:space="preserve">Solve loci problems </w:t>
            </w:r>
          </w:p>
          <w:p w:rsidR="006469E8" w:rsidP="006469E8" w:rsidRDefault="006469E8" w14:paraId="4F0BAA88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cyan"/>
              </w:rPr>
              <w:t>Understand and use trigonometrical graphs</w:t>
            </w:r>
          </w:p>
          <w:p w:rsidR="006469E8" w:rsidP="006469E8" w:rsidRDefault="006469E8" w14:paraId="513F67DC" w14:textId="77777777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cyan"/>
              </w:rPr>
              <w:t>Sketch and identify translations of the graph of a given function</w:t>
            </w:r>
          </w:p>
          <w:p w:rsidRPr="006469E8" w:rsidR="006469E8" w:rsidP="006469E8" w:rsidRDefault="006469E8" w14:paraId="2734B3DC" w14:textId="0FB426FD">
            <w:pPr>
              <w:pStyle w:val="NoSpacing"/>
              <w:numPr>
                <w:ilvl w:val="0"/>
                <w:numId w:val="48"/>
              </w:numPr>
              <w:ind w:left="448"/>
              <w:rPr>
                <w:rFonts w:ascii="Calibri" w:hAnsi="Calibri" w:eastAsia="Calibri"/>
                <w:color w:val="000000"/>
              </w:rPr>
            </w:pPr>
            <w:r w:rsidRPr="006469E8">
              <w:rPr>
                <w:rFonts w:ascii="Calibri" w:hAnsi="Calibri" w:eastAsia="Calibri"/>
                <w:color w:val="000000"/>
                <w:highlight w:val="cyan"/>
              </w:rPr>
              <w:t>Sketch and identify reflections of the graph of a given function</w:t>
            </w:r>
            <w:r>
              <w:rPr>
                <w:rFonts w:ascii="Calibri" w:hAnsi="Calibri" w:eastAsia="Calibri"/>
                <w:color w:val="000000"/>
              </w:rPr>
              <w:t xml:space="preserve">  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7C9C743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7E14C50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2BE4CA74" w14:textId="7E5E2D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D98326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12D27BC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45CF3EE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4D20EC" w:rsidR="004D20EC" w:rsidP="67A78E8E" w:rsidRDefault="004D20EC" w14:paraId="354E65B3" w14:textId="2A312F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Pr="004D20EC" w:rsidR="004D20EC" w:rsidP="67A78E8E" w:rsidRDefault="2531624E" w14:paraId="03379238" w14:textId="2AECB2F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Transformations, Reflection, Rotation, Translations,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Enlargements, Bisect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18D93C28" w:rsidRDefault="004D20EC" w14:paraId="2649D54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18D93C28" w:rsidRDefault="004D20EC" w14:paraId="7F107A06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- Using </w:t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language effectively</w:t>
            </w:r>
          </w:p>
          <w:p w:rsidRPr="003F4008" w:rsidR="004D20EC" w:rsidP="18D93C28" w:rsidRDefault="004D20EC" w14:paraId="2BD77857" w14:textId="567130EB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18D93C28" w:rsidRDefault="712C6750" w14:paraId="3FB6A0ED" w14:textId="7A2579BE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9874CA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Engineering and architecture and planning </w:t>
            </w:r>
          </w:p>
          <w:p w:rsidRPr="003F4008" w:rsidR="004D20EC" w:rsidP="18D93C28" w:rsidRDefault="712C6750" w14:paraId="18720EF7" w14:textId="0C7784C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29874CA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Pr="003F4008" w:rsidR="004D20EC" w:rsidP="67A78E8E" w:rsidRDefault="004D20EC" w14:paraId="05F12C2A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5D604C3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525870F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25F3445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0090D04A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F4008" w:rsidR="004D20EC" w:rsidP="004D20EC" w:rsidRDefault="004D20EC" w14:paraId="1037F51F" w14:textId="4E9359D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End of Term Tests</w:t>
            </w:r>
          </w:p>
        </w:tc>
      </w:tr>
      <w:tr w:rsidRPr="002607ED" w:rsidR="006C79C2" w:rsidTr="18D93C28" w14:paraId="36DC4528" w14:textId="77777777">
        <w:trPr>
          <w:trHeight w:val="537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004D20EC" w:rsidRDefault="004D20EC" w14:paraId="383AB1E3" w14:textId="70700BA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628D8" w:rsidR="004D20EC" w:rsidP="004D20EC" w:rsidRDefault="000C5BE6" w14:paraId="3EC717E6" w14:textId="09D47132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1628D8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Listing and describing </w:t>
            </w:r>
            <w:r w:rsidR="001628D8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&amp; Show That…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D20EC" w:rsidP="000C5BE6" w:rsidRDefault="000C5BE6" w14:paraId="69A10429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 xml:space="preserve">Work with organised lists </w:t>
            </w:r>
          </w:p>
          <w:p w:rsidRPr="000C5BE6" w:rsidR="000C5BE6" w:rsidP="000C5BE6" w:rsidRDefault="000C5BE6" w14:paraId="3A8677F7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  <w:t xml:space="preserve">Sample spaces and probability </w:t>
            </w:r>
          </w:p>
          <w:p w:rsidRPr="000C5BE6" w:rsidR="000C5BE6" w:rsidP="000C5BE6" w:rsidRDefault="000C5BE6" w14:paraId="0982C2AF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cyan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cyan"/>
                <w:lang w:eastAsia="en-GB"/>
              </w:rPr>
              <w:t xml:space="preserve">Use the product rule for counting </w:t>
            </w:r>
          </w:p>
          <w:p w:rsidRPr="000C5BE6" w:rsidR="000C5BE6" w:rsidP="000C5BE6" w:rsidRDefault="000C5BE6" w14:paraId="514A2311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  <w:t xml:space="preserve">Complete and use Venn diagrams </w:t>
            </w:r>
          </w:p>
          <w:p w:rsidRPr="000C5BE6" w:rsidR="000C5BE6" w:rsidP="000C5BE6" w:rsidRDefault="000C5BE6" w14:paraId="341FDBBF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  <w:t xml:space="preserve">Construct and interpret plans and elevations </w:t>
            </w:r>
          </w:p>
          <w:p w:rsidRPr="000C5BE6" w:rsidR="000C5BE6" w:rsidP="000C5BE6" w:rsidRDefault="000C5BE6" w14:paraId="540DF92A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  <w:t xml:space="preserve">Use data to compare distributions </w:t>
            </w:r>
          </w:p>
          <w:p w:rsidRPr="000C5BE6" w:rsidR="000C5BE6" w:rsidP="000C5BE6" w:rsidRDefault="000C5BE6" w14:paraId="76ECA280" w14:textId="696384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448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C5BE6"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green"/>
                <w:lang w:eastAsia="en-GB"/>
              </w:rPr>
              <w:t>Interpreting scatter diagrams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0EA932D3" w14:textId="46B62F3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5A6156" w:rsidR="004D20EC" w:rsidP="006C79C2" w:rsidRDefault="279B02A9" w14:paraId="5D5F568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5A6156" w:rsidR="004D20EC" w:rsidP="006C79C2" w:rsidRDefault="279B02A9" w14:paraId="465D5D6D" w14:textId="67B617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5A6156" w:rsidR="004D20EC" w:rsidP="006C79C2" w:rsidRDefault="004D20EC" w14:paraId="6F23016F" w14:textId="55FFD6AC">
            <w:pPr>
              <w:pStyle w:val="ListParagraph"/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6E6CBF3C" w14:textId="4CD613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5A6156" w:rsidR="004D20EC" w:rsidP="314732D2" w:rsidRDefault="279B02A9" w14:paraId="3364021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5A6156" w:rsidR="004D20EC" w:rsidP="314732D2" w:rsidRDefault="279B02A9" w14:paraId="26A6F3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5A6156" w:rsidR="004D20EC" w:rsidP="314732D2" w:rsidRDefault="279B02A9" w14:paraId="0314346E" w14:textId="0CCA3E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2DC2F371" w:rsidP="67A78E8E" w:rsidRDefault="2DC2F371" w14:paraId="3C9F002C" w14:textId="771DE41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F7699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Probability, Chance, Union, Intersection</w:t>
            </w:r>
          </w:p>
          <w:p w:rsidRPr="005A6156" w:rsidR="004D20EC" w:rsidP="314732D2" w:rsidRDefault="004D20EC" w14:paraId="2CFADFC2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18D93C28" w:rsidRDefault="004D20EC" w14:paraId="573ABBE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18D93C28" w:rsidRDefault="004D20EC" w14:paraId="49C96A4F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18D93C28" w:rsidR="6E21C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Pr="003F4008" w:rsidR="004D20EC" w:rsidP="18D93C28" w:rsidRDefault="004D20EC" w14:paraId="60AA401E" w14:textId="4007AC63" w14:noSpellErr="1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18D93C28" w:rsidRDefault="167345C5" w14:paraId="2E716893" w14:textId="0C7784CA">
            <w:pPr>
              <w:spacing w:after="0" w:line="240" w:lineRule="auto"/>
              <w:ind w:left="27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18D93C28" w:rsidR="4831BCD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Pr="003F4008" w:rsidR="004D20EC" w:rsidP="67A78E8E" w:rsidRDefault="004D20EC" w14:paraId="2F66E6A0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032799A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213D61E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AE2808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4D20EC" w:rsidP="004D20EC" w:rsidRDefault="004D20EC" w14:paraId="6E6ABA6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3F4008" w:rsidR="004D20EC" w:rsidP="004D20EC" w:rsidRDefault="004D20EC" w14:paraId="19AA571A" w14:textId="0F7CD93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6B145E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Term Tests</w:t>
            </w:r>
          </w:p>
        </w:tc>
      </w:tr>
      <w:tr w:rsidRPr="002607ED" w:rsidR="004D20EC" w:rsidTr="18D93C28" w14:paraId="4EABB1CE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="004D20EC" w:rsidP="004D20EC" w:rsidRDefault="004D20EC" w14:paraId="4F4B0A26" w14:textId="61F26C88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r w:rsidRPr="18D93C28" w:rsidR="02605F62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                        </w:t>
            </w:r>
            <w:r w:rsidRPr="18D93C28" w:rsidR="6E21C69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Summer term</w:t>
            </w:r>
          </w:p>
          <w:p w:rsidRPr="002607ED" w:rsidR="004D20EC" w:rsidP="004D20EC" w:rsidRDefault="004D20EC" w14:paraId="0CD12601" w14:textId="77777777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Pr="002607ED" w:rsidR="006C79C2" w:rsidTr="18D93C28" w14:paraId="78F74905" w14:textId="77777777">
        <w:trPr>
          <w:trHeight w:val="361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2BD1039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D20EC" w:rsidP="004D20EC" w:rsidRDefault="004D20EC" w14:paraId="0C831325" w14:textId="2E8E4F1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Summer </w:t>
            </w:r>
          </w:p>
          <w:p w:rsidR="004D20EC" w:rsidP="004D20EC" w:rsidRDefault="004D20EC" w14:paraId="1347725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4D20EC" w:rsidP="004D20EC" w:rsidRDefault="004D20EC" w14:paraId="1B8225C5" w14:textId="3BD3AE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4D20EC" w:rsidP="004D20EC" w:rsidRDefault="004D20EC" w14:paraId="09CAFD9C" w14:textId="12B1BBE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4B6FF0D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4D20EC" w:rsidP="004D20EC" w:rsidRDefault="004D20EC" w14:paraId="2078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D20EC" w:rsidP="004D20EC" w:rsidRDefault="004D20EC" w14:paraId="36E587A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D20EC" w:rsidP="004D20EC" w:rsidRDefault="004D20EC" w14:paraId="1E917C1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D20EC" w:rsidP="004D20EC" w:rsidRDefault="004D20EC" w14:paraId="4E524C3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D20EC" w:rsidP="004D20EC" w:rsidRDefault="004D20EC" w14:paraId="46425C8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7AE4879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D20EC" w:rsidP="004D20EC" w:rsidRDefault="004D20EC" w14:paraId="2C33E4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D20EC" w:rsidP="004D20EC" w:rsidRDefault="004D20EC" w14:paraId="5DC3D27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4D20EC" w:rsidP="004D20EC" w:rsidRDefault="004D20EC" w14:paraId="3C6E824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76882C6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D20EC" w:rsidP="004D20EC" w:rsidRDefault="004D20EC" w14:paraId="611CC3C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D20EC" w:rsidP="004D20EC" w:rsidRDefault="004D20EC" w14:paraId="2790CC3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18D93C28" w14:paraId="74547CC8" w14:textId="77777777">
        <w:trPr>
          <w:trHeight w:val="1147"/>
        </w:trPr>
        <w:tc>
          <w:tcPr>
            <w:tcW w:w="1431" w:type="dxa"/>
            <w:vMerge/>
            <w:tcBorders/>
            <w:tcMar/>
          </w:tcPr>
          <w:p w:rsidRPr="002607ED" w:rsidR="004D20EC" w:rsidP="004D20EC" w:rsidRDefault="004D20EC" w14:paraId="41B94C5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7CB355E3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06F2D7F6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D20EC" w:rsidP="004D20EC" w:rsidRDefault="004D20EC" w14:paraId="2D539A76" w14:textId="7C0451D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7B596D2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D20EC" w:rsidP="004D20EC" w:rsidRDefault="004D20EC" w14:paraId="30BCFAD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3" w:type="dxa"/>
            <w:vMerge/>
            <w:tcBorders/>
            <w:tcMar/>
          </w:tcPr>
          <w:p w:rsidRPr="002607ED" w:rsidR="004D20EC" w:rsidP="004D20EC" w:rsidRDefault="004D20EC" w14:paraId="5CEFA7D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4D20EC" w:rsidP="004D20EC" w:rsidRDefault="004D20EC" w14:paraId="7107344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4D20EC" w:rsidP="004D20EC" w:rsidRDefault="004D20EC" w14:paraId="3C6E739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F7699E" w:rsidTr="18D93C28" w14:paraId="524FD946" w14:textId="77777777">
        <w:trPr>
          <w:trHeight w:val="611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F7699E" w:rsidP="00F7699E" w:rsidRDefault="00F7699E" w14:paraId="2511F961" w14:textId="01EC3595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HT</w:t>
            </w: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&amp; 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F7699E" w:rsidP="00F7699E" w:rsidRDefault="00F7699E" w14:paraId="3D98BF6D" w14:textId="1D4543A1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Revision</w:t>
            </w:r>
            <w:r w:rsidR="001628D8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&amp; Exams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6B145E" w:rsidR="00F7699E" w:rsidP="00F7699E" w:rsidRDefault="00F7699E" w14:paraId="27F4937D" w14:textId="77777777">
            <w:pPr>
              <w:pStyle w:val="NoSpacing"/>
              <w:ind w:left="360"/>
              <w:rPr>
                <w:rFonts w:eastAsia="Calibri" w:asciiTheme="minorHAnsi" w:hAnsiTheme="minorHAnsi" w:cstheme="minorBidi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4D20EC" w:rsidR="00F7699E" w:rsidP="00F7699E" w:rsidRDefault="00F7699E" w14:paraId="6CCAE28C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4D20EC" w:rsidR="00F7699E" w:rsidP="00F7699E" w:rsidRDefault="00F7699E" w14:paraId="3E62014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3561ED" w:rsidR="00F7699E" w:rsidP="00F7699E" w:rsidRDefault="00F7699E" w14:paraId="50D7FAB3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3561ED" w:rsidR="00F7699E" w:rsidP="00F7699E" w:rsidRDefault="00F7699E" w14:paraId="08B9932D" w14:textId="77777777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Pr="004D20EC" w:rsidR="002607ED" w:rsidP="003F4008" w:rsidRDefault="002607ED" w14:paraId="3A4B03C8" w14:textId="4F7202CF">
      <w:pPr>
        <w:tabs>
          <w:tab w:val="left" w:pos="8640"/>
        </w:tabs>
      </w:pPr>
    </w:p>
    <w:sectPr w:rsidRPr="004D20EC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7">
    <w:nsid w:val="41b1f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a554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8559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0290b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bfe2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9a86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7af6f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8df0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3141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48BAE"/>
    <w:multiLevelType w:val="hybridMultilevel"/>
    <w:tmpl w:val="1C3C8744"/>
    <w:lvl w:ilvl="0" w:tplc="9FE4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50A44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E5A7E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02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4C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BA3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0A8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502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0F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40669"/>
    <w:multiLevelType w:val="hybridMultilevel"/>
    <w:tmpl w:val="531A91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3419CD"/>
    <w:multiLevelType w:val="hybridMultilevel"/>
    <w:tmpl w:val="E9B08B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C1C88"/>
    <w:multiLevelType w:val="hybridMultilevel"/>
    <w:tmpl w:val="563230E4"/>
    <w:lvl w:ilvl="0" w:tplc="EDF6A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F0D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61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8F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8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F07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8D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F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23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D1650"/>
    <w:multiLevelType w:val="hybridMultilevel"/>
    <w:tmpl w:val="4EC41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FD01D"/>
    <w:multiLevelType w:val="hybridMultilevel"/>
    <w:tmpl w:val="D4183ADC"/>
    <w:lvl w:ilvl="0" w:tplc="8FC27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68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C5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00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0C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ED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49C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FCC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14E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F37C29"/>
    <w:multiLevelType w:val="hybridMultilevel"/>
    <w:tmpl w:val="6338E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E1536"/>
    <w:multiLevelType w:val="hybridMultilevel"/>
    <w:tmpl w:val="B5A63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B656B7"/>
    <w:multiLevelType w:val="hybridMultilevel"/>
    <w:tmpl w:val="EB5CB0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C2751D"/>
    <w:multiLevelType w:val="hybridMultilevel"/>
    <w:tmpl w:val="A51A67E0"/>
    <w:lvl w:ilvl="0" w:tplc="94EE18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432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4D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C0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B01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C5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00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83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EB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E5349D"/>
    <w:multiLevelType w:val="hybridMultilevel"/>
    <w:tmpl w:val="9B8E14B0"/>
    <w:lvl w:ilvl="0" w:tplc="F82AF2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B24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A5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C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8B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81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2E2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8F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7CB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155700"/>
    <w:multiLevelType w:val="hybridMultilevel"/>
    <w:tmpl w:val="A06A820E"/>
    <w:lvl w:ilvl="0" w:tplc="C1A2D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2E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69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C4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E0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6B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6E6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60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14F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37213A"/>
    <w:multiLevelType w:val="hybridMultilevel"/>
    <w:tmpl w:val="34003B24"/>
    <w:lvl w:ilvl="0" w:tplc="3D541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D23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62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881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00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23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2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4A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A8D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9D7801"/>
    <w:multiLevelType w:val="hybridMultilevel"/>
    <w:tmpl w:val="36441B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DE7E8B"/>
    <w:multiLevelType w:val="hybridMultilevel"/>
    <w:tmpl w:val="DB0E5A5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50F4893"/>
    <w:multiLevelType w:val="hybridMultilevel"/>
    <w:tmpl w:val="C07851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8D0AF8"/>
    <w:multiLevelType w:val="hybridMultilevel"/>
    <w:tmpl w:val="FB0CC8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DA6A87"/>
    <w:multiLevelType w:val="hybridMultilevel"/>
    <w:tmpl w:val="1C6808E0"/>
    <w:lvl w:ilvl="0" w:tplc="B622D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985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83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AAC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E3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C0B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7A8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6A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FA6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596C81"/>
    <w:multiLevelType w:val="hybridMultilevel"/>
    <w:tmpl w:val="9B242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592036"/>
    <w:multiLevelType w:val="hybridMultilevel"/>
    <w:tmpl w:val="F66ADB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21036"/>
    <w:multiLevelType w:val="hybridMultilevel"/>
    <w:tmpl w:val="28D85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DFF413"/>
    <w:multiLevelType w:val="hybridMultilevel"/>
    <w:tmpl w:val="CA629E2A"/>
    <w:lvl w:ilvl="0" w:tplc="185E4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7A3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0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7AD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E6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C3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02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BEB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B49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AA69FF"/>
    <w:multiLevelType w:val="hybridMultilevel"/>
    <w:tmpl w:val="654EF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351F7A"/>
    <w:multiLevelType w:val="hybridMultilevel"/>
    <w:tmpl w:val="748E0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EB2EC7"/>
    <w:multiLevelType w:val="hybridMultilevel"/>
    <w:tmpl w:val="51FEE150"/>
    <w:lvl w:ilvl="0" w:tplc="5B96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AC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CC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1E8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C07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EE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88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2C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6E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1B342E"/>
    <w:multiLevelType w:val="hybridMultilevel"/>
    <w:tmpl w:val="012E9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665E9A"/>
    <w:multiLevelType w:val="hybridMultilevel"/>
    <w:tmpl w:val="25626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3A1A49"/>
    <w:multiLevelType w:val="hybridMultilevel"/>
    <w:tmpl w:val="41BC3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55776F"/>
    <w:multiLevelType w:val="hybridMultilevel"/>
    <w:tmpl w:val="4B380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AB1BC7"/>
    <w:multiLevelType w:val="hybridMultilevel"/>
    <w:tmpl w:val="9B62674E"/>
    <w:lvl w:ilvl="0" w:tplc="08090001">
      <w:start w:val="1"/>
      <w:numFmt w:val="bullet"/>
      <w:lvlText w:val=""/>
      <w:lvlJc w:val="left"/>
      <w:pPr>
        <w:ind w:left="11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hint="default" w:ascii="Wingdings" w:hAnsi="Wingdings"/>
      </w:rPr>
    </w:lvl>
  </w:abstractNum>
  <w:abstractNum w:abstractNumId="30" w15:restartNumberingAfterBreak="0">
    <w:nsid w:val="57175E61"/>
    <w:multiLevelType w:val="hybridMultilevel"/>
    <w:tmpl w:val="F3325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2A62BE"/>
    <w:multiLevelType w:val="hybridMultilevel"/>
    <w:tmpl w:val="BBD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F3EBB5"/>
    <w:multiLevelType w:val="hybridMultilevel"/>
    <w:tmpl w:val="4DD8E758"/>
    <w:lvl w:ilvl="0" w:tplc="B7387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88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A03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01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28C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5AF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082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A6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49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2D7975"/>
    <w:multiLevelType w:val="hybridMultilevel"/>
    <w:tmpl w:val="BD7E15D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60340748"/>
    <w:multiLevelType w:val="hybridMultilevel"/>
    <w:tmpl w:val="0A1629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31B3CFE"/>
    <w:multiLevelType w:val="hybridMultilevel"/>
    <w:tmpl w:val="2DE65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59CBA0"/>
    <w:multiLevelType w:val="hybridMultilevel"/>
    <w:tmpl w:val="009E1D76"/>
    <w:lvl w:ilvl="0" w:tplc="90441B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CF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C89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E7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824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426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E63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D0C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84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1A6C0A"/>
    <w:multiLevelType w:val="hybridMultilevel"/>
    <w:tmpl w:val="0FE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8B51C5"/>
    <w:multiLevelType w:val="hybridMultilevel"/>
    <w:tmpl w:val="57224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F2E8A2"/>
    <w:multiLevelType w:val="hybridMultilevel"/>
    <w:tmpl w:val="2BC8E838"/>
    <w:lvl w:ilvl="0" w:tplc="6E3E9E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D210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98F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A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8C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0A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4E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928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CD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34D34B"/>
    <w:multiLevelType w:val="hybridMultilevel"/>
    <w:tmpl w:val="29144D2C"/>
    <w:lvl w:ilvl="0" w:tplc="2828D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EA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A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0F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A1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ABC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C9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0A6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4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ABCBDB"/>
    <w:multiLevelType w:val="hybridMultilevel"/>
    <w:tmpl w:val="5D92FD8E"/>
    <w:lvl w:ilvl="0" w:tplc="F90A7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16D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B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AC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B0D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146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9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0E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5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CE55678"/>
    <w:multiLevelType w:val="hybridMultilevel"/>
    <w:tmpl w:val="0E646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6BB8AB"/>
    <w:multiLevelType w:val="hybridMultilevel"/>
    <w:tmpl w:val="3BACABF8"/>
    <w:lvl w:ilvl="0" w:tplc="E43A0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E6A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147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A8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F0C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C3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41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E1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A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ED3453"/>
    <w:multiLevelType w:val="hybridMultilevel"/>
    <w:tmpl w:val="299CA834"/>
    <w:lvl w:ilvl="0" w:tplc="79761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E40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0E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8C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02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83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A4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0B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22D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4BB64F"/>
    <w:multiLevelType w:val="hybridMultilevel"/>
    <w:tmpl w:val="D4A68288"/>
    <w:lvl w:ilvl="0" w:tplc="FEEEA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A6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8A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B0C4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C23F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60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C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284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54C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F1A81C"/>
    <w:multiLevelType w:val="hybridMultilevel"/>
    <w:tmpl w:val="B980D178"/>
    <w:lvl w:ilvl="0" w:tplc="9CC00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4F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E28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CB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903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04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20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6E2B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2A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7A81D7C"/>
    <w:multiLevelType w:val="hybridMultilevel"/>
    <w:tmpl w:val="C9FC76DA"/>
    <w:lvl w:ilvl="0" w:tplc="0846B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B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83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661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66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1A2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A5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B21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8D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F1F1E5B"/>
    <w:multiLevelType w:val="hybridMultilevel"/>
    <w:tmpl w:val="A6F8E2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1" w16cid:durableId="1100446966">
    <w:abstractNumId w:val="10"/>
  </w:num>
  <w:num w:numId="2" w16cid:durableId="2064936992">
    <w:abstractNumId w:val="41"/>
  </w:num>
  <w:num w:numId="3" w16cid:durableId="449591625">
    <w:abstractNumId w:val="46"/>
  </w:num>
  <w:num w:numId="4" w16cid:durableId="2007124833">
    <w:abstractNumId w:val="3"/>
  </w:num>
  <w:num w:numId="5" w16cid:durableId="1925797554">
    <w:abstractNumId w:val="43"/>
  </w:num>
  <w:num w:numId="6" w16cid:durableId="1235817099">
    <w:abstractNumId w:val="21"/>
  </w:num>
  <w:num w:numId="7" w16cid:durableId="553809285">
    <w:abstractNumId w:val="36"/>
  </w:num>
  <w:num w:numId="8" w16cid:durableId="390347985">
    <w:abstractNumId w:val="24"/>
  </w:num>
  <w:num w:numId="9" w16cid:durableId="1962304181">
    <w:abstractNumId w:val="12"/>
  </w:num>
  <w:num w:numId="10" w16cid:durableId="554122916">
    <w:abstractNumId w:val="17"/>
  </w:num>
  <w:num w:numId="11" w16cid:durableId="1312557345">
    <w:abstractNumId w:val="32"/>
  </w:num>
  <w:num w:numId="12" w16cid:durableId="840049840">
    <w:abstractNumId w:val="5"/>
  </w:num>
  <w:num w:numId="13" w16cid:durableId="1167597585">
    <w:abstractNumId w:val="44"/>
  </w:num>
  <w:num w:numId="14" w16cid:durableId="860242567">
    <w:abstractNumId w:val="9"/>
  </w:num>
  <w:num w:numId="15" w16cid:durableId="1389108026">
    <w:abstractNumId w:val="45"/>
  </w:num>
  <w:num w:numId="16" w16cid:durableId="929315098">
    <w:abstractNumId w:val="39"/>
  </w:num>
  <w:num w:numId="17" w16cid:durableId="518156084">
    <w:abstractNumId w:val="11"/>
  </w:num>
  <w:num w:numId="18" w16cid:durableId="1101416657">
    <w:abstractNumId w:val="40"/>
  </w:num>
  <w:num w:numId="19" w16cid:durableId="23292011">
    <w:abstractNumId w:val="0"/>
  </w:num>
  <w:num w:numId="20" w16cid:durableId="980964163">
    <w:abstractNumId w:val="47"/>
  </w:num>
  <w:num w:numId="21" w16cid:durableId="291600791">
    <w:abstractNumId w:val="2"/>
  </w:num>
  <w:num w:numId="22" w16cid:durableId="1351880925">
    <w:abstractNumId w:val="7"/>
  </w:num>
  <w:num w:numId="23" w16cid:durableId="1155101324">
    <w:abstractNumId w:val="4"/>
  </w:num>
  <w:num w:numId="24" w16cid:durableId="809635966">
    <w:abstractNumId w:val="28"/>
  </w:num>
  <w:num w:numId="25" w16cid:durableId="1010445682">
    <w:abstractNumId w:val="14"/>
  </w:num>
  <w:num w:numId="26" w16cid:durableId="1674721452">
    <w:abstractNumId w:val="48"/>
  </w:num>
  <w:num w:numId="27" w16cid:durableId="2022195616">
    <w:abstractNumId w:val="23"/>
  </w:num>
  <w:num w:numId="28" w16cid:durableId="981346102">
    <w:abstractNumId w:val="20"/>
  </w:num>
  <w:num w:numId="29" w16cid:durableId="158421917">
    <w:abstractNumId w:val="1"/>
  </w:num>
  <w:num w:numId="30" w16cid:durableId="1454246072">
    <w:abstractNumId w:val="6"/>
  </w:num>
  <w:num w:numId="31" w16cid:durableId="992224884">
    <w:abstractNumId w:val="25"/>
  </w:num>
  <w:num w:numId="32" w16cid:durableId="1359157377">
    <w:abstractNumId w:val="22"/>
  </w:num>
  <w:num w:numId="33" w16cid:durableId="2013726006">
    <w:abstractNumId w:val="37"/>
  </w:num>
  <w:num w:numId="34" w16cid:durableId="1515994054">
    <w:abstractNumId w:val="16"/>
  </w:num>
  <w:num w:numId="35" w16cid:durableId="1714841489">
    <w:abstractNumId w:val="38"/>
  </w:num>
  <w:num w:numId="36" w16cid:durableId="1140734104">
    <w:abstractNumId w:val="31"/>
  </w:num>
  <w:num w:numId="37" w16cid:durableId="1845045568">
    <w:abstractNumId w:val="27"/>
  </w:num>
  <w:num w:numId="38" w16cid:durableId="1958415297">
    <w:abstractNumId w:val="26"/>
  </w:num>
  <w:num w:numId="39" w16cid:durableId="932786666">
    <w:abstractNumId w:val="30"/>
  </w:num>
  <w:num w:numId="40" w16cid:durableId="897399239">
    <w:abstractNumId w:val="34"/>
  </w:num>
  <w:num w:numId="41" w16cid:durableId="1717319125">
    <w:abstractNumId w:val="35"/>
  </w:num>
  <w:num w:numId="42" w16cid:durableId="839199871">
    <w:abstractNumId w:val="42"/>
  </w:num>
  <w:num w:numId="43" w16cid:durableId="1017536003">
    <w:abstractNumId w:val="15"/>
  </w:num>
  <w:num w:numId="44" w16cid:durableId="124743674">
    <w:abstractNumId w:val="8"/>
  </w:num>
  <w:num w:numId="45" w16cid:durableId="1885291755">
    <w:abstractNumId w:val="18"/>
  </w:num>
  <w:num w:numId="46" w16cid:durableId="1269313844">
    <w:abstractNumId w:val="33"/>
  </w:num>
  <w:num w:numId="47" w16cid:durableId="1017543002">
    <w:abstractNumId w:val="13"/>
  </w:num>
  <w:num w:numId="48" w16cid:durableId="711852220">
    <w:abstractNumId w:val="29"/>
  </w:num>
  <w:num w:numId="49" w16cid:durableId="187441747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C0D05"/>
    <w:rsid w:val="000C5BE6"/>
    <w:rsid w:val="000D27E1"/>
    <w:rsid w:val="000E0BDD"/>
    <w:rsid w:val="000E6F12"/>
    <w:rsid w:val="000F3925"/>
    <w:rsid w:val="000F5DE9"/>
    <w:rsid w:val="00104FC0"/>
    <w:rsid w:val="001077CC"/>
    <w:rsid w:val="00111C9C"/>
    <w:rsid w:val="0013547C"/>
    <w:rsid w:val="001628D8"/>
    <w:rsid w:val="00167F4E"/>
    <w:rsid w:val="00184ADE"/>
    <w:rsid w:val="00192583"/>
    <w:rsid w:val="001B0DE1"/>
    <w:rsid w:val="001B3551"/>
    <w:rsid w:val="001D4121"/>
    <w:rsid w:val="001E5B0C"/>
    <w:rsid w:val="00205266"/>
    <w:rsid w:val="00215C5A"/>
    <w:rsid w:val="002347A9"/>
    <w:rsid w:val="00236B73"/>
    <w:rsid w:val="002607ED"/>
    <w:rsid w:val="00267260"/>
    <w:rsid w:val="002676D6"/>
    <w:rsid w:val="00284A68"/>
    <w:rsid w:val="002861D6"/>
    <w:rsid w:val="00287927"/>
    <w:rsid w:val="002916CF"/>
    <w:rsid w:val="002A250D"/>
    <w:rsid w:val="002C7EC3"/>
    <w:rsid w:val="002E4FF7"/>
    <w:rsid w:val="003561ED"/>
    <w:rsid w:val="00356A18"/>
    <w:rsid w:val="00393DDD"/>
    <w:rsid w:val="00394A23"/>
    <w:rsid w:val="0039631D"/>
    <w:rsid w:val="003F4008"/>
    <w:rsid w:val="00415264"/>
    <w:rsid w:val="00423ABB"/>
    <w:rsid w:val="004428D0"/>
    <w:rsid w:val="004665C7"/>
    <w:rsid w:val="00467817"/>
    <w:rsid w:val="00467BE5"/>
    <w:rsid w:val="00470758"/>
    <w:rsid w:val="00472D3E"/>
    <w:rsid w:val="004A2BFA"/>
    <w:rsid w:val="004C0AE6"/>
    <w:rsid w:val="004C53CD"/>
    <w:rsid w:val="004D20EC"/>
    <w:rsid w:val="004D4AAF"/>
    <w:rsid w:val="004E6E16"/>
    <w:rsid w:val="0050029F"/>
    <w:rsid w:val="00506BB9"/>
    <w:rsid w:val="0054287C"/>
    <w:rsid w:val="005608E9"/>
    <w:rsid w:val="00593DFC"/>
    <w:rsid w:val="00594BD7"/>
    <w:rsid w:val="005A6156"/>
    <w:rsid w:val="005C07BB"/>
    <w:rsid w:val="005C6EE0"/>
    <w:rsid w:val="005E397E"/>
    <w:rsid w:val="005E40C7"/>
    <w:rsid w:val="005E63EE"/>
    <w:rsid w:val="006469E8"/>
    <w:rsid w:val="0065542A"/>
    <w:rsid w:val="0066143C"/>
    <w:rsid w:val="00674E6B"/>
    <w:rsid w:val="006B145E"/>
    <w:rsid w:val="006B5BA1"/>
    <w:rsid w:val="006C79C2"/>
    <w:rsid w:val="006F0D68"/>
    <w:rsid w:val="00713126"/>
    <w:rsid w:val="007755BC"/>
    <w:rsid w:val="00782B85"/>
    <w:rsid w:val="007A1494"/>
    <w:rsid w:val="007AC208"/>
    <w:rsid w:val="007E36E7"/>
    <w:rsid w:val="008173AB"/>
    <w:rsid w:val="00820F53"/>
    <w:rsid w:val="00843F51"/>
    <w:rsid w:val="00862D15"/>
    <w:rsid w:val="008C58FA"/>
    <w:rsid w:val="009209C9"/>
    <w:rsid w:val="009329C0"/>
    <w:rsid w:val="009430A1"/>
    <w:rsid w:val="00943206"/>
    <w:rsid w:val="00964B5F"/>
    <w:rsid w:val="009903B0"/>
    <w:rsid w:val="009A5C1E"/>
    <w:rsid w:val="009B6924"/>
    <w:rsid w:val="009C77B8"/>
    <w:rsid w:val="009F53B4"/>
    <w:rsid w:val="00A26D40"/>
    <w:rsid w:val="00A31AD1"/>
    <w:rsid w:val="00A46988"/>
    <w:rsid w:val="00A50665"/>
    <w:rsid w:val="00A5103A"/>
    <w:rsid w:val="00A767F9"/>
    <w:rsid w:val="00AA0D56"/>
    <w:rsid w:val="00AA4E9F"/>
    <w:rsid w:val="00AB05F9"/>
    <w:rsid w:val="00AC514C"/>
    <w:rsid w:val="00AD12A8"/>
    <w:rsid w:val="00AD4A74"/>
    <w:rsid w:val="00AF28F2"/>
    <w:rsid w:val="00B01615"/>
    <w:rsid w:val="00B12795"/>
    <w:rsid w:val="00B41A1D"/>
    <w:rsid w:val="00B64111"/>
    <w:rsid w:val="00B702AD"/>
    <w:rsid w:val="00B750F8"/>
    <w:rsid w:val="00B817E8"/>
    <w:rsid w:val="00B86A8A"/>
    <w:rsid w:val="00BB062E"/>
    <w:rsid w:val="00BD77D5"/>
    <w:rsid w:val="00BE2177"/>
    <w:rsid w:val="00BE2E78"/>
    <w:rsid w:val="00BF15B0"/>
    <w:rsid w:val="00C07F74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CE115F"/>
    <w:rsid w:val="00D074D2"/>
    <w:rsid w:val="00D22019"/>
    <w:rsid w:val="00D40EDF"/>
    <w:rsid w:val="00D51E8E"/>
    <w:rsid w:val="00D75CF5"/>
    <w:rsid w:val="00D82B4F"/>
    <w:rsid w:val="00D91DFA"/>
    <w:rsid w:val="00D93C55"/>
    <w:rsid w:val="00DD1D18"/>
    <w:rsid w:val="00E032B6"/>
    <w:rsid w:val="00E0789E"/>
    <w:rsid w:val="00E14A97"/>
    <w:rsid w:val="00E1501A"/>
    <w:rsid w:val="00E31156"/>
    <w:rsid w:val="00E31A25"/>
    <w:rsid w:val="00E35F42"/>
    <w:rsid w:val="00E6304E"/>
    <w:rsid w:val="00E65BFD"/>
    <w:rsid w:val="00E77339"/>
    <w:rsid w:val="00E96B09"/>
    <w:rsid w:val="00ED76D5"/>
    <w:rsid w:val="00EE2B18"/>
    <w:rsid w:val="00F03E41"/>
    <w:rsid w:val="00F24659"/>
    <w:rsid w:val="00F504FB"/>
    <w:rsid w:val="00F54B48"/>
    <w:rsid w:val="00F56E84"/>
    <w:rsid w:val="00F66D47"/>
    <w:rsid w:val="00F7699E"/>
    <w:rsid w:val="00F837B7"/>
    <w:rsid w:val="00F94F9F"/>
    <w:rsid w:val="00FA02C2"/>
    <w:rsid w:val="00FD166B"/>
    <w:rsid w:val="00FE32E6"/>
    <w:rsid w:val="019F8B82"/>
    <w:rsid w:val="02605F62"/>
    <w:rsid w:val="026D4999"/>
    <w:rsid w:val="035A43DA"/>
    <w:rsid w:val="035E399A"/>
    <w:rsid w:val="03828DD8"/>
    <w:rsid w:val="045F1F3C"/>
    <w:rsid w:val="053386A5"/>
    <w:rsid w:val="057A4FB3"/>
    <w:rsid w:val="05B3F58C"/>
    <w:rsid w:val="06B65D9F"/>
    <w:rsid w:val="086DEE64"/>
    <w:rsid w:val="08749916"/>
    <w:rsid w:val="089D35E2"/>
    <w:rsid w:val="0A91B9CC"/>
    <w:rsid w:val="0AB1940B"/>
    <w:rsid w:val="0C86D46E"/>
    <w:rsid w:val="0E61F4D2"/>
    <w:rsid w:val="0F3FD31E"/>
    <w:rsid w:val="102DC403"/>
    <w:rsid w:val="1066829E"/>
    <w:rsid w:val="107FAAFB"/>
    <w:rsid w:val="11DB5FF5"/>
    <w:rsid w:val="12441828"/>
    <w:rsid w:val="124BB637"/>
    <w:rsid w:val="12E1B017"/>
    <w:rsid w:val="12F20D18"/>
    <w:rsid w:val="13E78698"/>
    <w:rsid w:val="14762798"/>
    <w:rsid w:val="14884BEA"/>
    <w:rsid w:val="1519C09D"/>
    <w:rsid w:val="158356F9"/>
    <w:rsid w:val="158CE98D"/>
    <w:rsid w:val="1635A43A"/>
    <w:rsid w:val="16411240"/>
    <w:rsid w:val="167345C5"/>
    <w:rsid w:val="169769DF"/>
    <w:rsid w:val="16EEEC7F"/>
    <w:rsid w:val="17A2563D"/>
    <w:rsid w:val="17D7B070"/>
    <w:rsid w:val="18BAF7BB"/>
    <w:rsid w:val="18D93C28"/>
    <w:rsid w:val="18F0887A"/>
    <w:rsid w:val="1A56C81C"/>
    <w:rsid w:val="1BF2987D"/>
    <w:rsid w:val="1C81D25F"/>
    <w:rsid w:val="1CEEC3E8"/>
    <w:rsid w:val="1CFDEE74"/>
    <w:rsid w:val="1D07B8BB"/>
    <w:rsid w:val="1D86CACF"/>
    <w:rsid w:val="1E32D1D0"/>
    <w:rsid w:val="1ED0A540"/>
    <w:rsid w:val="1F1626CC"/>
    <w:rsid w:val="20184453"/>
    <w:rsid w:val="2060DEAB"/>
    <w:rsid w:val="207FBA78"/>
    <w:rsid w:val="22319F26"/>
    <w:rsid w:val="2334D688"/>
    <w:rsid w:val="233C809B"/>
    <w:rsid w:val="234FE515"/>
    <w:rsid w:val="236E4F1F"/>
    <w:rsid w:val="23E44827"/>
    <w:rsid w:val="245611CF"/>
    <w:rsid w:val="24DFF82B"/>
    <w:rsid w:val="2531624E"/>
    <w:rsid w:val="25693FE8"/>
    <w:rsid w:val="25F807F9"/>
    <w:rsid w:val="2643DA7E"/>
    <w:rsid w:val="266E7D91"/>
    <w:rsid w:val="268785D7"/>
    <w:rsid w:val="26B3BA0B"/>
    <w:rsid w:val="278DB291"/>
    <w:rsid w:val="279B02A9"/>
    <w:rsid w:val="27E79865"/>
    <w:rsid w:val="2832F2CD"/>
    <w:rsid w:val="2868B2C9"/>
    <w:rsid w:val="296E11C2"/>
    <w:rsid w:val="298368C6"/>
    <w:rsid w:val="29874CA8"/>
    <w:rsid w:val="29A2548A"/>
    <w:rsid w:val="29A4180C"/>
    <w:rsid w:val="2B0CBDD4"/>
    <w:rsid w:val="2B1F3927"/>
    <w:rsid w:val="2B5AF6FA"/>
    <w:rsid w:val="2B806506"/>
    <w:rsid w:val="2B872B2E"/>
    <w:rsid w:val="2B93182C"/>
    <w:rsid w:val="2CB31C02"/>
    <w:rsid w:val="2CF6C75B"/>
    <w:rsid w:val="2D22FB8F"/>
    <w:rsid w:val="2D2E001B"/>
    <w:rsid w:val="2DB2323D"/>
    <w:rsid w:val="2DC2F371"/>
    <w:rsid w:val="2E9297BC"/>
    <w:rsid w:val="2EBECBF0"/>
    <w:rsid w:val="2EDF8069"/>
    <w:rsid w:val="2F98C476"/>
    <w:rsid w:val="30135990"/>
    <w:rsid w:val="307192A7"/>
    <w:rsid w:val="314732D2"/>
    <w:rsid w:val="318E7AAB"/>
    <w:rsid w:val="31AF29F1"/>
    <w:rsid w:val="32AB569F"/>
    <w:rsid w:val="334AFA52"/>
    <w:rsid w:val="34F1E67B"/>
    <w:rsid w:val="36C9DDD5"/>
    <w:rsid w:val="3744F746"/>
    <w:rsid w:val="378385A3"/>
    <w:rsid w:val="378385A3"/>
    <w:rsid w:val="37A1135C"/>
    <w:rsid w:val="37DB5119"/>
    <w:rsid w:val="38A24742"/>
    <w:rsid w:val="38D0693F"/>
    <w:rsid w:val="391A9823"/>
    <w:rsid w:val="397A616C"/>
    <w:rsid w:val="39C2295C"/>
    <w:rsid w:val="3A8A6305"/>
    <w:rsid w:val="3A8D3E0D"/>
    <w:rsid w:val="3A902039"/>
    <w:rsid w:val="3B5DF9BD"/>
    <w:rsid w:val="3B83049A"/>
    <w:rsid w:val="3C51E594"/>
    <w:rsid w:val="3C5238E5"/>
    <w:rsid w:val="3D929F8B"/>
    <w:rsid w:val="3E771242"/>
    <w:rsid w:val="3F2E6FEC"/>
    <w:rsid w:val="3FC3B433"/>
    <w:rsid w:val="40AC3D31"/>
    <w:rsid w:val="40C89010"/>
    <w:rsid w:val="41398524"/>
    <w:rsid w:val="41403C60"/>
    <w:rsid w:val="41654422"/>
    <w:rsid w:val="41FE182C"/>
    <w:rsid w:val="42B2C110"/>
    <w:rsid w:val="42E72B12"/>
    <w:rsid w:val="4321B15C"/>
    <w:rsid w:val="43690BA2"/>
    <w:rsid w:val="43961A9F"/>
    <w:rsid w:val="449CE4E4"/>
    <w:rsid w:val="45C4B4B3"/>
    <w:rsid w:val="4609E893"/>
    <w:rsid w:val="4661CF90"/>
    <w:rsid w:val="46F8C45A"/>
    <w:rsid w:val="471F0A75"/>
    <w:rsid w:val="478897EA"/>
    <w:rsid w:val="47B77255"/>
    <w:rsid w:val="4831BCD9"/>
    <w:rsid w:val="48D55232"/>
    <w:rsid w:val="49D459C1"/>
    <w:rsid w:val="49D459C1"/>
    <w:rsid w:val="49FE40C8"/>
    <w:rsid w:val="4A8F06B4"/>
    <w:rsid w:val="4AD479D4"/>
    <w:rsid w:val="4CB47665"/>
    <w:rsid w:val="4CE7511C"/>
    <w:rsid w:val="4D06DA03"/>
    <w:rsid w:val="4D0FEDE8"/>
    <w:rsid w:val="4DE29AF8"/>
    <w:rsid w:val="4DFA87D0"/>
    <w:rsid w:val="4E7080D8"/>
    <w:rsid w:val="4F0BC3C5"/>
    <w:rsid w:val="4F59EACE"/>
    <w:rsid w:val="4FA1676C"/>
    <w:rsid w:val="50B1D4FA"/>
    <w:rsid w:val="50C0ED2E"/>
    <w:rsid w:val="50C45D56"/>
    <w:rsid w:val="51BAC23F"/>
    <w:rsid w:val="51F8138D"/>
    <w:rsid w:val="527C3478"/>
    <w:rsid w:val="52D9082E"/>
    <w:rsid w:val="533D6A43"/>
    <w:rsid w:val="541804D9"/>
    <w:rsid w:val="54AE492A"/>
    <w:rsid w:val="558B4C81"/>
    <w:rsid w:val="558B4C81"/>
    <w:rsid w:val="55BBC2C0"/>
    <w:rsid w:val="55F59A63"/>
    <w:rsid w:val="569321AF"/>
    <w:rsid w:val="5698DC97"/>
    <w:rsid w:val="57579321"/>
    <w:rsid w:val="5792726B"/>
    <w:rsid w:val="584D7E98"/>
    <w:rsid w:val="596FDC2D"/>
    <w:rsid w:val="59817E8A"/>
    <w:rsid w:val="5A4E766C"/>
    <w:rsid w:val="5A64DB47"/>
    <w:rsid w:val="5AEBFC7E"/>
    <w:rsid w:val="5AF33434"/>
    <w:rsid w:val="5BFCE4C8"/>
    <w:rsid w:val="5D8E3112"/>
    <w:rsid w:val="5DBEE71F"/>
    <w:rsid w:val="5E017C1A"/>
    <w:rsid w:val="5EB2AA12"/>
    <w:rsid w:val="5F62A506"/>
    <w:rsid w:val="5F9A98B1"/>
    <w:rsid w:val="60F687E1"/>
    <w:rsid w:val="618F9378"/>
    <w:rsid w:val="62AB809F"/>
    <w:rsid w:val="63604E77"/>
    <w:rsid w:val="642E28A3"/>
    <w:rsid w:val="64C6C43A"/>
    <w:rsid w:val="656C1A7A"/>
    <w:rsid w:val="66BDFDD7"/>
    <w:rsid w:val="67A78E8E"/>
    <w:rsid w:val="6931D4A1"/>
    <w:rsid w:val="6AFD6F58"/>
    <w:rsid w:val="6BDB5BFE"/>
    <w:rsid w:val="6C2C2EF2"/>
    <w:rsid w:val="6CDB052D"/>
    <w:rsid w:val="6D7CE483"/>
    <w:rsid w:val="6E21C69F"/>
    <w:rsid w:val="6E54EE23"/>
    <w:rsid w:val="6E5C2EF6"/>
    <w:rsid w:val="6F0AE2B7"/>
    <w:rsid w:val="6F0C7935"/>
    <w:rsid w:val="6F70DB4A"/>
    <w:rsid w:val="6F81DA71"/>
    <w:rsid w:val="70183969"/>
    <w:rsid w:val="7083D7DD"/>
    <w:rsid w:val="70A84996"/>
    <w:rsid w:val="70E74403"/>
    <w:rsid w:val="71149931"/>
    <w:rsid w:val="712C6750"/>
    <w:rsid w:val="71EF33C7"/>
    <w:rsid w:val="72BDADD2"/>
    <w:rsid w:val="7352A128"/>
    <w:rsid w:val="73C4DBCB"/>
    <w:rsid w:val="73CA01CD"/>
    <w:rsid w:val="74313117"/>
    <w:rsid w:val="74394EDF"/>
    <w:rsid w:val="74CCEEB5"/>
    <w:rsid w:val="750DAC2C"/>
    <w:rsid w:val="7526D489"/>
    <w:rsid w:val="7573E36F"/>
    <w:rsid w:val="75CB0685"/>
    <w:rsid w:val="7672FAF1"/>
    <w:rsid w:val="76CD89BE"/>
    <w:rsid w:val="776AC1DD"/>
    <w:rsid w:val="77755648"/>
    <w:rsid w:val="782F94BB"/>
    <w:rsid w:val="7858B134"/>
    <w:rsid w:val="79F102F3"/>
    <w:rsid w:val="7A6237B3"/>
    <w:rsid w:val="7B3049FD"/>
    <w:rsid w:val="7B3C3039"/>
    <w:rsid w:val="7BB263C7"/>
    <w:rsid w:val="7BC07941"/>
    <w:rsid w:val="7C173071"/>
    <w:rsid w:val="7C574BD8"/>
    <w:rsid w:val="7CB0C58F"/>
    <w:rsid w:val="7CD8009A"/>
    <w:rsid w:val="7D1BF773"/>
    <w:rsid w:val="7E00A1DE"/>
    <w:rsid w:val="7EA170A4"/>
    <w:rsid w:val="7F62C48E"/>
    <w:rsid w:val="7F8EE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22" ma:contentTypeDescription="Create a new document." ma:contentTypeScope="" ma:versionID="8560ababa0778d8e146fbafe958945ff">
  <xsd:schema xmlns:xsd="http://www.w3.org/2001/XMLSchema" xmlns:xs="http://www.w3.org/2001/XMLSchema" xmlns:p="http://schemas.microsoft.com/office/2006/metadata/properties" xmlns:ns2="c5885b8d-2581-4130-a4c9-c8cc2cc73fbd" xmlns:ns3="6f51264d-c1f4-4d8e-acdd-040e97673697" targetNamespace="http://schemas.microsoft.com/office/2006/metadata/properties" ma:root="true" ma:fieldsID="25ceb00827ce19cecfb8e2d9ca5a8646" ns2:_="" ns3:_="">
    <xsd:import namespace="c5885b8d-2581-4130-a4c9-c8cc2cc73fbd"/>
    <xsd:import namespace="6f51264d-c1f4-4d8e-acdd-040e97673697"/>
    <xsd:element name="properties">
      <xsd:complexType>
        <xsd:sequence>
          <xsd:element name="documentManagement">
            <xsd:complexType>
              <xsd:all>
                <xsd:element ref="ns2:ff5757b8af9b48d2b74dfc54a0170bd7" minOccurs="0"/>
                <xsd:element ref="ns2:TaxCatchAll" minOccurs="0"/>
                <xsd:element ref="ns2:l6f38111d2d74541b3b8f43cfa4b340e" minOccurs="0"/>
                <xsd:element ref="ns2:pd7a54fdebe94520bb4424570bd649f7" minOccurs="0"/>
                <xsd:element ref="ns2:p0cb59865d894ba39c5423834f78909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ff5757b8af9b48d2b74dfc54a0170bd7" ma:index="9" nillable="true" ma:taxonomy="true" ma:internalName="ff5757b8af9b48d2b74dfc54a0170bd7" ma:taxonomyFieldName="Topic" ma:displayName="Topic" ma:fieldId="{ff5757b8-af9b-48d2-b74d-fc54a0170bd7}" ma:sspId="afa18ab8-b750-47d2-b69f-e8fa8b7cc4b3" ma:termSetId="d9b47275-a168-4b9e-bb5c-1571b6235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8474fcd-bf6b-44a2-89c6-dc47419172f7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f38111d2d74541b3b8f43cfa4b340e" ma:index="12" nillable="true" ma:taxonomy="true" ma:internalName="l6f38111d2d74541b3b8f43cfa4b340e" ma:taxonomyFieldName="Exam_x0020_Board" ma:displayName="Exam Board" ma:fieldId="{56f38111-d2d7-4541-b3b8-f43cfa4b340e}" ma:sspId="afa18ab8-b750-47d2-b69f-e8fa8b7cc4b3" ma:termSetId="e4250e26-17e6-47a9-98ee-29ae8d83be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7a54fdebe94520bb4424570bd649f7" ma:index="14" nillable="true" ma:taxonomy="true" ma:internalName="pd7a54fdebe94520bb4424570bd649f7" ma:taxonomyFieldName="Week" ma:displayName="Week" ma:fieldId="{9d7a54fd-ebe9-4520-bb44-24570bd649f7}" ma:sspId="afa18ab8-b750-47d2-b69f-e8fa8b7cc4b3" ma:termSetId="c85d1351-3e2e-4f7b-a0cf-c5e602a28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cb59865d894ba39c5423834f78909a" ma:index="16" nillable="true" ma:taxonomy="true" ma:internalName="p0cb59865d894ba39c5423834f78909a" ma:taxonomyFieldName="Term" ma:displayName="Term" ma:fieldId="{90cb5986-5d89-4ba3-9c54-23834f78909a}" ma:sspId="afa18ab8-b750-47d2-b69f-e8fa8b7cc4b3" ma:termSetId="2402ce47-72e1-4652-8a72-1a556b674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7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18" nillable="true" ma:displayName="Key Stage" ma:internalName="Key_x0020_Stage">
      <xsd:simpleType>
        <xsd:restriction base="dms:Text"/>
      </xsd:simpleType>
    </xsd:element>
    <xsd:element name="Year" ma:index="19" nillable="true" ma:displayName="Year" ma:internalName="Year">
      <xsd:simpleType>
        <xsd:restriction base="dms:Text"/>
      </xsd:simpleType>
    </xsd:element>
    <xsd:element name="Lesson" ma:index="20" nillable="true" ma:displayName="Lesson" ma:internalName="Lesson">
      <xsd:simpleType>
        <xsd:restriction base="dms:Text"/>
      </xsd:simpleType>
    </xsd:element>
    <xsd:element name="CustomTags" ma:index="21" nillable="true" ma:displayName="Custom Tags" ma:internalName="Custom_x0020_Tags">
      <xsd:simpleType>
        <xsd:restriction base="dms:Text"/>
      </xsd:simpleType>
    </xsd:element>
    <xsd:element name="CurriculumSubject" ma:index="22" nillable="true" ma:displayName="Curriculum Subject" ma:default="Mathematics" ma:internalName="Curriculum_x0020_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PersonalIdentificationData xmlns="c5885b8d-2581-4130-a4c9-c8cc2cc73fbd" xsi:nil="true"/>
    <ff5757b8af9b48d2b74dfc54a0170bd7 xmlns="c5885b8d-2581-4130-a4c9-c8cc2cc73fbd">
      <Terms xmlns="http://schemas.microsoft.com/office/infopath/2007/PartnerControls"/>
    </ff5757b8af9b48d2b74dfc54a0170bd7>
    <pd7a54fdebe94520bb4424570bd649f7 xmlns="c5885b8d-2581-4130-a4c9-c8cc2cc73fbd">
      <Terms xmlns="http://schemas.microsoft.com/office/infopath/2007/PartnerControls"/>
    </pd7a54fdebe94520bb4424570bd649f7>
    <KeyStage xmlns="c5885b8d-2581-4130-a4c9-c8cc2cc73fbd" xsi:nil="true"/>
    <Year xmlns="c5885b8d-2581-4130-a4c9-c8cc2cc73fbd" xsi:nil="true"/>
    <CustomTags xmlns="c5885b8d-2581-4130-a4c9-c8cc2cc73fbd" xsi:nil="true"/>
    <CurriculumSubject xmlns="c5885b8d-2581-4130-a4c9-c8cc2cc73fbd">Mathematics</CurriculumSubject>
    <p0cb59865d894ba39c5423834f78909a xmlns="c5885b8d-2581-4130-a4c9-c8cc2cc73fbd">
      <Terms xmlns="http://schemas.microsoft.com/office/infopath/2007/PartnerControls"/>
    </p0cb59865d894ba39c5423834f78909a>
    <Lesson xmlns="c5885b8d-2581-4130-a4c9-c8cc2cc73fbd" xsi:nil="true"/>
    <l6f38111d2d74541b3b8f43cfa4b340e xmlns="c5885b8d-2581-4130-a4c9-c8cc2cc73fbd">
      <Terms xmlns="http://schemas.microsoft.com/office/infopath/2007/PartnerControls"/>
    </l6f38111d2d74541b3b8f43cfa4b340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3F498-3BA2-4BF1-B8C1-AAB3923C2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2035A-4BC4-4E89-B574-41856D110AEE}"/>
</file>

<file path=customXml/itemProps3.xml><?xml version="1.0" encoding="utf-8"?>
<ds:datastoreItem xmlns:ds="http://schemas.openxmlformats.org/officeDocument/2006/customXml" ds:itemID="{67C2CD03-E2A2-44EC-B9F2-3588B2A61BAD}">
  <ds:schemaRefs>
    <ds:schemaRef ds:uri="http://schemas.microsoft.com/office/2006/metadata/properties"/>
    <ds:schemaRef ds:uri="http://schemas.microsoft.com/office/infopath/2007/PartnerControls"/>
    <ds:schemaRef ds:uri="2691d4dc-b748-4d73-ac73-4bfa4ac82956"/>
    <ds:schemaRef ds:uri="76833728-ffaf-4a28-aa93-4a0fde3d2c25"/>
  </ds:schemaRefs>
</ds:datastoreItem>
</file>

<file path=customXml/itemProps4.xml><?xml version="1.0" encoding="utf-8"?>
<ds:datastoreItem xmlns:ds="http://schemas.openxmlformats.org/officeDocument/2006/customXml" ds:itemID="{1DA04B74-B6A1-4D9E-83B7-400D5DC8E7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Ms T Khan</lastModifiedBy>
  <revision>15</revision>
  <lastPrinted>2024-09-01T10:20:00.0000000Z</lastPrinted>
  <dcterms:created xsi:type="dcterms:W3CDTF">2021-09-26T23:42:00.0000000Z</dcterms:created>
  <dcterms:modified xsi:type="dcterms:W3CDTF">2025-08-30T10:01:33.8547422Z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3254300</vt:r8>
  </property>
  <property fmtid="{D5CDD505-2E9C-101B-9397-08002B2CF9AE}" pid="5" name="_ExtendedDescription">
    <vt:lpwstr/>
  </property>
  <property fmtid="{D5CDD505-2E9C-101B-9397-08002B2CF9AE}" pid="6" name="Exam_x0020_Board">
    <vt:lpwstr/>
  </property>
  <property fmtid="{D5CDD505-2E9C-101B-9397-08002B2CF9AE}" pid="7" name="Topic">
    <vt:lpwstr/>
  </property>
  <property fmtid="{D5CDD505-2E9C-101B-9397-08002B2CF9AE}" pid="8" name="Term">
    <vt:lpwstr/>
  </property>
  <property fmtid="{D5CDD505-2E9C-101B-9397-08002B2CF9AE}" pid="9" name="Week">
    <vt:lpwstr/>
  </property>
  <property fmtid="{D5CDD505-2E9C-101B-9397-08002B2CF9AE}" pid="10" name="Exam Board">
    <vt:lpwstr/>
  </property>
</Properties>
</file>